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</w:t>
      </w:r>
      <w:r w:rsidRPr="008B64E4">
        <w:rPr>
          <w:rFonts w:ascii="Arial" w:hAnsi="Arial" w:cs="Arial"/>
          <w:color w:val="000000"/>
          <w:lang w:val="de-DE"/>
        </w:rPr>
        <w:t>REPUBLIKA HRVATSKA</w:t>
      </w:r>
    </w:p>
    <w:p w14:paraId="75CABA95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8B64E4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B64E4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39BDFA0C" w:rsidR="000F76EA" w:rsidRPr="008B64E4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8B64E4">
        <w:rPr>
          <w:color w:val="000000"/>
          <w:lang w:val="de-DE"/>
        </w:rPr>
        <w:t>KLASA: 400-0</w:t>
      </w:r>
      <w:r w:rsidR="00B523F6" w:rsidRPr="008B64E4">
        <w:rPr>
          <w:color w:val="000000"/>
          <w:lang w:val="de-DE"/>
        </w:rPr>
        <w:t>8</w:t>
      </w:r>
      <w:r w:rsidRPr="008B64E4">
        <w:rPr>
          <w:color w:val="000000"/>
          <w:lang w:val="de-DE"/>
        </w:rPr>
        <w:t>/</w:t>
      </w:r>
      <w:r w:rsidR="00426E85" w:rsidRPr="008B64E4">
        <w:rPr>
          <w:color w:val="000000"/>
          <w:lang w:val="de-DE"/>
        </w:rPr>
        <w:t>2</w:t>
      </w:r>
      <w:r w:rsidR="00830A8D">
        <w:rPr>
          <w:color w:val="000000"/>
          <w:lang w:val="de-DE"/>
        </w:rPr>
        <w:t>1</w:t>
      </w:r>
      <w:r w:rsidRPr="008B64E4">
        <w:rPr>
          <w:color w:val="000000"/>
          <w:lang w:val="de-DE"/>
        </w:rPr>
        <w:t>-01/01</w:t>
      </w:r>
    </w:p>
    <w:p w14:paraId="44D35A5E" w14:textId="39223592" w:rsidR="000F76EA" w:rsidRPr="008B64E4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8B64E4">
        <w:rPr>
          <w:color w:val="000000"/>
          <w:lang w:val="de-DE"/>
        </w:rPr>
        <w:t>URBROJ: 2186/028-03-</w:t>
      </w:r>
      <w:r w:rsidR="00D67CEB" w:rsidRPr="008B64E4">
        <w:rPr>
          <w:color w:val="000000"/>
          <w:lang w:val="de-DE"/>
        </w:rPr>
        <w:t>2</w:t>
      </w:r>
      <w:r w:rsidR="00DE63F8" w:rsidRPr="008B64E4">
        <w:rPr>
          <w:color w:val="000000"/>
          <w:lang w:val="de-DE"/>
        </w:rPr>
        <w:t>1</w:t>
      </w:r>
      <w:r w:rsidRPr="008B64E4">
        <w:rPr>
          <w:color w:val="000000"/>
          <w:lang w:val="de-DE"/>
        </w:rPr>
        <w:t>-</w:t>
      </w:r>
    </w:p>
    <w:p w14:paraId="7B3E971F" w14:textId="77777777" w:rsidR="00606EB2" w:rsidRPr="008B64E4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14:paraId="2B386B56" w14:textId="77777777" w:rsidR="00606EB2" w:rsidRPr="00441578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441578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441578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441578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441578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441578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441578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441578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441578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441578">
        <w:rPr>
          <w:rFonts w:cs="Tahoma"/>
          <w:sz w:val="26"/>
          <w:szCs w:val="26"/>
          <w:lang w:val="en-US"/>
        </w:rPr>
        <w:t>Šifra</w:t>
      </w:r>
      <w:proofErr w:type="spellEnd"/>
      <w:r w:rsidRPr="00441578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441578">
        <w:rPr>
          <w:rFonts w:cs="Tahoma"/>
          <w:sz w:val="26"/>
          <w:szCs w:val="26"/>
          <w:lang w:val="en-US"/>
        </w:rPr>
        <w:t>općine</w:t>
      </w:r>
      <w:proofErr w:type="spellEnd"/>
      <w:r w:rsidRPr="00441578">
        <w:rPr>
          <w:rFonts w:cs="Tahoma"/>
          <w:sz w:val="26"/>
          <w:szCs w:val="26"/>
          <w:lang w:val="en-US"/>
        </w:rPr>
        <w:t>: 558</w:t>
      </w:r>
    </w:p>
    <w:p w14:paraId="4DA422FF" w14:textId="2E6313A6" w:rsidR="00606EB2" w:rsidRPr="00441578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441578">
        <w:rPr>
          <w:rFonts w:cs="Tahoma"/>
          <w:sz w:val="26"/>
          <w:szCs w:val="26"/>
          <w:lang w:val="en-US"/>
        </w:rPr>
        <w:t>Razina</w:t>
      </w:r>
      <w:proofErr w:type="spellEnd"/>
      <w:r w:rsidRPr="00441578">
        <w:rPr>
          <w:rFonts w:cs="Tahoma"/>
          <w:sz w:val="26"/>
          <w:szCs w:val="26"/>
          <w:lang w:val="en-US"/>
        </w:rPr>
        <w:t>: 22</w:t>
      </w:r>
    </w:p>
    <w:p w14:paraId="2CDF6AED" w14:textId="77777777" w:rsidR="00606EB2" w:rsidRPr="00441578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441578">
        <w:rPr>
          <w:rFonts w:cs="Tahoma"/>
          <w:sz w:val="26"/>
          <w:szCs w:val="26"/>
          <w:lang w:val="en-US"/>
        </w:rPr>
        <w:t>Razdjel</w:t>
      </w:r>
      <w:proofErr w:type="spellEnd"/>
      <w:r w:rsidRPr="00441578">
        <w:rPr>
          <w:rFonts w:cs="Tahoma"/>
          <w:sz w:val="26"/>
          <w:szCs w:val="26"/>
          <w:lang w:val="en-US"/>
        </w:rPr>
        <w:t>:</w:t>
      </w:r>
      <w:r w:rsidR="00901AC6" w:rsidRPr="00441578">
        <w:rPr>
          <w:rFonts w:cs="Tahoma"/>
          <w:sz w:val="26"/>
          <w:szCs w:val="26"/>
          <w:lang w:val="en-US"/>
        </w:rPr>
        <w:t xml:space="preserve"> </w:t>
      </w:r>
      <w:r w:rsidRPr="00441578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441578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441578">
        <w:rPr>
          <w:rFonts w:cs="Tahoma"/>
          <w:sz w:val="26"/>
          <w:szCs w:val="26"/>
          <w:lang w:val="en-US"/>
        </w:rPr>
        <w:t>Šifra</w:t>
      </w:r>
      <w:proofErr w:type="spellEnd"/>
      <w:r w:rsidRPr="00441578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441578">
        <w:rPr>
          <w:rFonts w:cs="Tahoma"/>
          <w:sz w:val="26"/>
          <w:szCs w:val="26"/>
          <w:lang w:val="en-US"/>
        </w:rPr>
        <w:t>djelatnosti</w:t>
      </w:r>
      <w:proofErr w:type="spellEnd"/>
      <w:r w:rsidRPr="00441578">
        <w:rPr>
          <w:rFonts w:cs="Tahoma"/>
          <w:sz w:val="26"/>
          <w:szCs w:val="26"/>
          <w:lang w:val="en-US"/>
        </w:rPr>
        <w:t>:</w:t>
      </w:r>
      <w:r w:rsidR="001436E7" w:rsidRPr="00441578">
        <w:rPr>
          <w:rFonts w:cs="Tahoma"/>
          <w:sz w:val="26"/>
          <w:szCs w:val="26"/>
          <w:lang w:val="en-US"/>
        </w:rPr>
        <w:t xml:space="preserve"> 8411</w:t>
      </w:r>
    </w:p>
    <w:p w14:paraId="6B87B401" w14:textId="77777777" w:rsidR="00606EB2" w:rsidRPr="00441578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441578">
        <w:rPr>
          <w:rFonts w:cs="Tahoma"/>
          <w:sz w:val="26"/>
          <w:szCs w:val="26"/>
          <w:lang w:val="en-US"/>
        </w:rPr>
        <w:t>Žiro</w:t>
      </w:r>
      <w:proofErr w:type="spellEnd"/>
      <w:r w:rsidRPr="00441578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441578">
        <w:rPr>
          <w:rFonts w:cs="Tahoma"/>
          <w:sz w:val="26"/>
          <w:szCs w:val="26"/>
          <w:lang w:val="en-US"/>
        </w:rPr>
        <w:t>račun</w:t>
      </w:r>
      <w:proofErr w:type="spellEnd"/>
      <w:r w:rsidRPr="00441578">
        <w:rPr>
          <w:rFonts w:cs="Tahoma"/>
          <w:sz w:val="26"/>
          <w:szCs w:val="26"/>
          <w:lang w:val="en-US"/>
        </w:rPr>
        <w:t>: HR3723900011855800004</w:t>
      </w:r>
    </w:p>
    <w:p w14:paraId="50118133" w14:textId="77777777" w:rsidR="007E2B55" w:rsidRPr="00441578" w:rsidRDefault="007E2B55" w:rsidP="00E31510">
      <w:pPr>
        <w:pStyle w:val="Standard"/>
        <w:rPr>
          <w:rFonts w:cs="Arial"/>
          <w:sz w:val="26"/>
          <w:szCs w:val="26"/>
        </w:rPr>
      </w:pPr>
    </w:p>
    <w:p w14:paraId="4A965EAA" w14:textId="77777777" w:rsidR="00F77627" w:rsidRPr="00441578" w:rsidRDefault="00F77627">
      <w:pPr>
        <w:pStyle w:val="Standard"/>
        <w:jc w:val="center"/>
        <w:rPr>
          <w:rFonts w:cs="Arial"/>
          <w:sz w:val="26"/>
          <w:szCs w:val="26"/>
        </w:rPr>
      </w:pPr>
    </w:p>
    <w:p w14:paraId="05BA7122" w14:textId="77777777" w:rsidR="00485F36" w:rsidRPr="00441578" w:rsidRDefault="001436E7" w:rsidP="00485F36">
      <w:pPr>
        <w:jc w:val="center"/>
        <w:rPr>
          <w:b/>
          <w:bCs/>
        </w:rPr>
      </w:pPr>
      <w:r w:rsidRPr="00441578">
        <w:rPr>
          <w:b/>
          <w:bCs/>
        </w:rPr>
        <w:t>BILJEŠKE UZ FINANCIJSKI IZVJEŠTAJ</w:t>
      </w:r>
    </w:p>
    <w:p w14:paraId="5C92E2DE" w14:textId="77777777" w:rsidR="00606EB2" w:rsidRPr="00441578" w:rsidRDefault="001436E7">
      <w:pPr>
        <w:jc w:val="center"/>
        <w:rPr>
          <w:b/>
          <w:bCs/>
        </w:rPr>
      </w:pPr>
      <w:r w:rsidRPr="00441578">
        <w:rPr>
          <w:b/>
          <w:bCs/>
        </w:rPr>
        <w:t xml:space="preserve"> OBRAZAC PR- RAS </w:t>
      </w:r>
    </w:p>
    <w:p w14:paraId="0A163D5D" w14:textId="2C0C21AA" w:rsidR="00606EB2" w:rsidRPr="00441578" w:rsidRDefault="001436E7">
      <w:pPr>
        <w:jc w:val="center"/>
        <w:rPr>
          <w:b/>
          <w:bCs/>
        </w:rPr>
      </w:pPr>
      <w:r w:rsidRPr="00441578">
        <w:rPr>
          <w:b/>
          <w:bCs/>
        </w:rPr>
        <w:t>za razdoblje od 01.01.20</w:t>
      </w:r>
      <w:r w:rsidR="00426E85" w:rsidRPr="00441578">
        <w:rPr>
          <w:b/>
          <w:bCs/>
        </w:rPr>
        <w:t>2</w:t>
      </w:r>
      <w:r w:rsidR="00632CDC" w:rsidRPr="00441578">
        <w:rPr>
          <w:b/>
          <w:bCs/>
        </w:rPr>
        <w:t>1</w:t>
      </w:r>
      <w:r w:rsidRPr="00441578">
        <w:rPr>
          <w:b/>
          <w:bCs/>
        </w:rPr>
        <w:t>.  do 3</w:t>
      </w:r>
      <w:r w:rsidR="001B101F" w:rsidRPr="00441578">
        <w:rPr>
          <w:b/>
          <w:bCs/>
        </w:rPr>
        <w:t>1</w:t>
      </w:r>
      <w:r w:rsidR="00E0629C" w:rsidRPr="00441578">
        <w:rPr>
          <w:b/>
          <w:bCs/>
        </w:rPr>
        <w:t>.</w:t>
      </w:r>
      <w:r w:rsidR="00632CDC" w:rsidRPr="00441578">
        <w:rPr>
          <w:b/>
          <w:bCs/>
        </w:rPr>
        <w:t>03</w:t>
      </w:r>
      <w:r w:rsidRPr="00441578">
        <w:rPr>
          <w:b/>
          <w:bCs/>
        </w:rPr>
        <w:t>.20</w:t>
      </w:r>
      <w:r w:rsidR="00426E85" w:rsidRPr="00441578">
        <w:rPr>
          <w:b/>
          <w:bCs/>
        </w:rPr>
        <w:t>2</w:t>
      </w:r>
      <w:r w:rsidR="00632CDC" w:rsidRPr="00441578">
        <w:rPr>
          <w:b/>
          <w:bCs/>
        </w:rPr>
        <w:t>1</w:t>
      </w:r>
      <w:r w:rsidRPr="00441578">
        <w:rPr>
          <w:b/>
          <w:bCs/>
        </w:rPr>
        <w:t>. godine</w:t>
      </w:r>
    </w:p>
    <w:p w14:paraId="123CBCAE" w14:textId="77777777" w:rsidR="00606EB2" w:rsidRPr="00441578" w:rsidRDefault="00606EB2">
      <w:pPr>
        <w:jc w:val="center"/>
        <w:rPr>
          <w:b/>
          <w:bCs/>
        </w:rPr>
      </w:pPr>
    </w:p>
    <w:p w14:paraId="3F1F12E9" w14:textId="77777777" w:rsidR="00606EB2" w:rsidRPr="00441578" w:rsidRDefault="00606EB2">
      <w:pPr>
        <w:pStyle w:val="Standard"/>
        <w:rPr>
          <w:color w:val="000000"/>
        </w:rPr>
      </w:pPr>
    </w:p>
    <w:p w14:paraId="26255B39" w14:textId="2DDB467D" w:rsidR="00606EB2" w:rsidRPr="00441578" w:rsidRDefault="001436E7">
      <w:pPr>
        <w:pStyle w:val="Odlomakpopisa"/>
        <w:numPr>
          <w:ilvl w:val="0"/>
          <w:numId w:val="3"/>
        </w:numPr>
        <w:rPr>
          <w:b/>
        </w:rPr>
      </w:pPr>
      <w:r w:rsidRPr="00441578">
        <w:rPr>
          <w:b/>
        </w:rPr>
        <w:t>PRIHODI POSLOVANJA</w:t>
      </w:r>
    </w:p>
    <w:p w14:paraId="502BE4C1" w14:textId="77777777" w:rsidR="003C146C" w:rsidRPr="00441578" w:rsidRDefault="003C146C" w:rsidP="00C77E1C">
      <w:pPr>
        <w:pStyle w:val="Odlomakpopisa"/>
        <w:rPr>
          <w:b/>
        </w:rPr>
      </w:pPr>
    </w:p>
    <w:p w14:paraId="022966BD" w14:textId="77777777" w:rsidR="00606EB2" w:rsidRPr="00441578" w:rsidRDefault="00606EB2">
      <w:pPr>
        <w:pStyle w:val="Standard"/>
        <w:jc w:val="both"/>
        <w:rPr>
          <w:rFonts w:ascii="Arial" w:hAnsi="Arial" w:cs="Arial"/>
        </w:rPr>
      </w:pPr>
    </w:p>
    <w:p w14:paraId="095709A6" w14:textId="1D5518BF" w:rsidR="00606EB2" w:rsidRPr="00441578" w:rsidRDefault="001436E7">
      <w:pPr>
        <w:pStyle w:val="Standard"/>
        <w:jc w:val="both"/>
      </w:pPr>
      <w:r w:rsidRPr="00441578">
        <w:t xml:space="preserve">Iz izvještaja je vidljivo kako su prihodi poslovanja AOP 001 ostvareni </w:t>
      </w:r>
      <w:r w:rsidR="006D6D58" w:rsidRPr="00441578">
        <w:t>10</w:t>
      </w:r>
      <w:r w:rsidR="00632CDC" w:rsidRPr="00441578">
        <w:t>6</w:t>
      </w:r>
      <w:r w:rsidR="006D6D58" w:rsidRPr="00441578">
        <w:t>,</w:t>
      </w:r>
      <w:r w:rsidR="005334D9" w:rsidRPr="00441578">
        <w:t>4</w:t>
      </w:r>
      <w:r w:rsidRPr="00441578">
        <w:t xml:space="preserve"> % u odnosu na ostvarenje prethodne godine. Unutar pojedinih pozicija ima većih i manjih odstupanja u odnosu na izvještajno razdoblje prethodne godine.</w:t>
      </w:r>
    </w:p>
    <w:p w14:paraId="6B19E67E" w14:textId="77777777" w:rsidR="00606EB2" w:rsidRPr="00441578" w:rsidRDefault="00606EB2">
      <w:pPr>
        <w:pStyle w:val="Standard"/>
        <w:jc w:val="both"/>
      </w:pPr>
    </w:p>
    <w:p w14:paraId="5BAC61A7" w14:textId="77777777" w:rsidR="00606EB2" w:rsidRPr="00441578" w:rsidRDefault="00606EB2">
      <w:pPr>
        <w:pStyle w:val="Standard"/>
        <w:jc w:val="both"/>
      </w:pPr>
    </w:p>
    <w:p w14:paraId="7F2B3854" w14:textId="77777777" w:rsidR="00606EB2" w:rsidRPr="00441578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441578">
        <w:rPr>
          <w:rFonts w:cs="Arial"/>
          <w:b/>
          <w:bCs/>
          <w:sz w:val="26"/>
          <w:szCs w:val="26"/>
        </w:rPr>
        <w:t>AOP 002 Prihodi od poreza</w:t>
      </w:r>
    </w:p>
    <w:p w14:paraId="381CE79A" w14:textId="77777777" w:rsidR="00606EB2" w:rsidRPr="00441578" w:rsidRDefault="00606EB2" w:rsidP="00FD4206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441578" w14:paraId="114F4ED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C6CD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87BC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E1EF" w14:textId="77777777" w:rsidR="00606EB2" w:rsidRPr="00441578" w:rsidRDefault="001436E7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606EB2" w:rsidRPr="00441578" w14:paraId="5D26DF59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413D" w14:textId="6CE66B30" w:rsidR="00606EB2" w:rsidRPr="00441578" w:rsidRDefault="00632CDC" w:rsidP="0048761E">
            <w:pPr>
              <w:pStyle w:val="TableContents"/>
              <w:jc w:val="center"/>
            </w:pPr>
            <w:r w:rsidRPr="00441578">
              <w:t>685.283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898B" w14:textId="29309D3C" w:rsidR="00606EB2" w:rsidRPr="00441578" w:rsidRDefault="00632CDC" w:rsidP="0048761E">
            <w:pPr>
              <w:pStyle w:val="TableContents"/>
              <w:jc w:val="center"/>
            </w:pPr>
            <w:r w:rsidRPr="00441578">
              <w:t>583.682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5ECE" w14:textId="309AD8C2" w:rsidR="00606EB2" w:rsidRPr="00441578" w:rsidRDefault="009D7545" w:rsidP="00EC3470">
            <w:pPr>
              <w:pStyle w:val="TableContents"/>
              <w:jc w:val="center"/>
            </w:pPr>
            <w:r w:rsidRPr="00441578">
              <w:t>8</w:t>
            </w:r>
            <w:r w:rsidR="00632CDC" w:rsidRPr="00441578">
              <w:t>5</w:t>
            </w:r>
            <w:r w:rsidRPr="00441578">
              <w:t>,</w:t>
            </w:r>
            <w:r w:rsidR="00632CDC" w:rsidRPr="00441578">
              <w:t>2</w:t>
            </w:r>
          </w:p>
        </w:tc>
      </w:tr>
    </w:tbl>
    <w:p w14:paraId="3753435B" w14:textId="77777777" w:rsidR="00606EB2" w:rsidRPr="00441578" w:rsidRDefault="00606EB2">
      <w:pPr>
        <w:pStyle w:val="Standard"/>
        <w:jc w:val="both"/>
        <w:rPr>
          <w:rFonts w:ascii="Arial" w:hAnsi="Arial"/>
        </w:rPr>
      </w:pPr>
    </w:p>
    <w:p w14:paraId="104BD4BA" w14:textId="77777777" w:rsidR="00D75984" w:rsidRPr="00441578" w:rsidRDefault="00D75984" w:rsidP="00D75984">
      <w:pPr>
        <w:pStyle w:val="Standard"/>
      </w:pPr>
      <w:r w:rsidRPr="00441578">
        <w:t>Unutar podskupine poreza i prireza na dohodak (AOP 003) odstupanje bilježi:</w:t>
      </w:r>
    </w:p>
    <w:p w14:paraId="482C8ECE" w14:textId="50FF3BBB" w:rsidR="00D75984" w:rsidRPr="00441578" w:rsidRDefault="00D75984" w:rsidP="00D75984">
      <w:pPr>
        <w:pStyle w:val="Standard"/>
      </w:pPr>
      <w:r w:rsidRPr="00441578">
        <w:t>(AOP 004) porez i prirez na dohodak od nesamostalnog rada koji je u odnosu na prethodnu godinu smanjen</w:t>
      </w:r>
      <w:r w:rsidR="002320AB" w:rsidRPr="00441578">
        <w:t xml:space="preserve"> za</w:t>
      </w:r>
      <w:r w:rsidRPr="00441578">
        <w:t xml:space="preserve"> </w:t>
      </w:r>
      <w:r w:rsidR="009A6297" w:rsidRPr="00441578">
        <w:t>46,60</w:t>
      </w:r>
      <w:r w:rsidR="002320AB" w:rsidRPr="00441578">
        <w:t>%</w:t>
      </w:r>
      <w:r w:rsidR="007F030B" w:rsidRPr="00441578">
        <w:t xml:space="preserve"> i iznosi </w:t>
      </w:r>
      <w:r w:rsidR="00276889" w:rsidRPr="00441578">
        <w:t>301.580</w:t>
      </w:r>
      <w:r w:rsidR="007F030B" w:rsidRPr="00441578">
        <w:t xml:space="preserve"> kn.</w:t>
      </w:r>
    </w:p>
    <w:p w14:paraId="706F4741" w14:textId="15FAD4A4" w:rsidR="00D75984" w:rsidRPr="00441578" w:rsidRDefault="00D75984" w:rsidP="00D75984">
      <w:pPr>
        <w:pStyle w:val="Standard"/>
      </w:pPr>
      <w:r w:rsidRPr="00441578">
        <w:t xml:space="preserve">(AOP 005) porez i prirez na dohodak od samostalnih djelatnosti </w:t>
      </w:r>
      <w:r w:rsidR="00144C1F" w:rsidRPr="00441578">
        <w:t xml:space="preserve">bilježi povećanje za </w:t>
      </w:r>
      <w:r w:rsidRPr="00441578">
        <w:t xml:space="preserve"> </w:t>
      </w:r>
      <w:r w:rsidR="009A6297" w:rsidRPr="00441578">
        <w:t>1</w:t>
      </w:r>
      <w:r w:rsidR="00276889" w:rsidRPr="00441578">
        <w:t>54,4</w:t>
      </w:r>
      <w:r w:rsidR="002320AB" w:rsidRPr="00441578">
        <w:t>%</w:t>
      </w:r>
      <w:r w:rsidR="007F030B" w:rsidRPr="00441578">
        <w:t xml:space="preserve"> i iznosi </w:t>
      </w:r>
      <w:r w:rsidR="00276889" w:rsidRPr="00441578">
        <w:t>43.296</w:t>
      </w:r>
      <w:r w:rsidR="007F030B" w:rsidRPr="00441578">
        <w:t xml:space="preserve"> kn.</w:t>
      </w:r>
    </w:p>
    <w:p w14:paraId="780D8152" w14:textId="3FB20459" w:rsidR="00D75984" w:rsidRPr="00441578" w:rsidRDefault="00D75984" w:rsidP="00D75984">
      <w:pPr>
        <w:pStyle w:val="Standard"/>
      </w:pPr>
      <w:r w:rsidRPr="00441578">
        <w:t xml:space="preserve">(AOP 006) porez i prirez na dohodak od imovine i imovinskih prava </w:t>
      </w:r>
      <w:r w:rsidR="00144C1F" w:rsidRPr="00441578">
        <w:t xml:space="preserve">bilježi </w:t>
      </w:r>
      <w:r w:rsidR="00276889" w:rsidRPr="00441578">
        <w:t>povećanje</w:t>
      </w:r>
      <w:r w:rsidRPr="00441578">
        <w:t xml:space="preserve"> za</w:t>
      </w:r>
      <w:r w:rsidR="002320AB" w:rsidRPr="00441578">
        <w:t xml:space="preserve"> </w:t>
      </w:r>
      <w:r w:rsidR="009A6297" w:rsidRPr="00441578">
        <w:t>20</w:t>
      </w:r>
      <w:r w:rsidR="00276889" w:rsidRPr="00441578">
        <w:t>,</w:t>
      </w:r>
      <w:r w:rsidR="009A6297" w:rsidRPr="00441578">
        <w:t>5</w:t>
      </w:r>
      <w:r w:rsidR="002320AB" w:rsidRPr="00441578">
        <w:t xml:space="preserve"> %</w:t>
      </w:r>
      <w:r w:rsidR="007F030B" w:rsidRPr="00441578">
        <w:t xml:space="preserve"> i iznosi </w:t>
      </w:r>
      <w:r w:rsidR="00276889" w:rsidRPr="00441578">
        <w:t>7.174</w:t>
      </w:r>
      <w:r w:rsidR="007F030B" w:rsidRPr="00441578">
        <w:t xml:space="preserve"> kn.</w:t>
      </w:r>
    </w:p>
    <w:p w14:paraId="3927189B" w14:textId="2B5D97F6" w:rsidR="00D75984" w:rsidRPr="00441578" w:rsidRDefault="00D75984" w:rsidP="00D75984">
      <w:pPr>
        <w:pStyle w:val="Standard"/>
      </w:pPr>
      <w:r w:rsidRPr="00441578">
        <w:t xml:space="preserve">(AOP 007) porez i prirez na dohodak od kapitala </w:t>
      </w:r>
      <w:r w:rsidR="00144C1F" w:rsidRPr="00441578">
        <w:t xml:space="preserve">bilježi </w:t>
      </w:r>
      <w:r w:rsidR="00276889" w:rsidRPr="00441578">
        <w:t>povećanje</w:t>
      </w:r>
      <w:r w:rsidRPr="00441578">
        <w:t xml:space="preserve"> za </w:t>
      </w:r>
      <w:r w:rsidR="002320AB" w:rsidRPr="00441578">
        <w:t xml:space="preserve"> </w:t>
      </w:r>
      <w:r w:rsidR="00276889" w:rsidRPr="00441578">
        <w:t>86,3</w:t>
      </w:r>
      <w:r w:rsidR="002320AB" w:rsidRPr="00441578">
        <w:t>%</w:t>
      </w:r>
      <w:r w:rsidR="007F030B" w:rsidRPr="00441578">
        <w:t xml:space="preserve"> i iznosi </w:t>
      </w:r>
      <w:r w:rsidR="00276889" w:rsidRPr="00441578">
        <w:t>17.459</w:t>
      </w:r>
      <w:r w:rsidR="007F030B" w:rsidRPr="00441578">
        <w:t xml:space="preserve"> kn.</w:t>
      </w:r>
    </w:p>
    <w:p w14:paraId="2E4EFF09" w14:textId="7AC4519F" w:rsidR="00276889" w:rsidRPr="00441578" w:rsidRDefault="00276889" w:rsidP="00D75984">
      <w:pPr>
        <w:pStyle w:val="Standard"/>
      </w:pPr>
      <w:r w:rsidRPr="00441578">
        <w:t>(AOP 008) porez i prirez na dohodak po godišnjoj prijavi iznosi 34.616 kn.</w:t>
      </w:r>
    </w:p>
    <w:p w14:paraId="2BE7C8DA" w14:textId="268D833F" w:rsidR="00D75984" w:rsidRPr="00441578" w:rsidRDefault="00D75984" w:rsidP="00D75984">
      <w:pPr>
        <w:pStyle w:val="Standard"/>
      </w:pPr>
      <w:r w:rsidRPr="00441578">
        <w:t xml:space="preserve">(AOP 009) porez i prirez na dohodak utvrđen u postupku nadzora za prethodne godine </w:t>
      </w:r>
      <w:r w:rsidR="00144C1F" w:rsidRPr="00441578">
        <w:t xml:space="preserve">bilježi </w:t>
      </w:r>
      <w:r w:rsidR="00276889" w:rsidRPr="00441578">
        <w:t>povećanje</w:t>
      </w:r>
      <w:r w:rsidRPr="00441578">
        <w:t xml:space="preserve"> za </w:t>
      </w:r>
      <w:r w:rsidR="009A6297" w:rsidRPr="00441578">
        <w:t>1</w:t>
      </w:r>
      <w:r w:rsidR="00276889" w:rsidRPr="00441578">
        <w:t>08,9</w:t>
      </w:r>
      <w:r w:rsidR="002320AB" w:rsidRPr="00441578">
        <w:t xml:space="preserve"> %</w:t>
      </w:r>
      <w:r w:rsidR="007F030B" w:rsidRPr="00441578">
        <w:t xml:space="preserve"> i iznosi </w:t>
      </w:r>
      <w:r w:rsidR="00276889" w:rsidRPr="00441578">
        <w:t>129.405</w:t>
      </w:r>
      <w:r w:rsidR="007F030B" w:rsidRPr="00441578">
        <w:t xml:space="preserve"> kn.</w:t>
      </w:r>
    </w:p>
    <w:p w14:paraId="7611252A" w14:textId="77777777" w:rsidR="00D75984" w:rsidRPr="00441578" w:rsidRDefault="00D75984">
      <w:pPr>
        <w:pStyle w:val="Standard"/>
      </w:pPr>
    </w:p>
    <w:p w14:paraId="0ACBB186" w14:textId="77777777" w:rsidR="00D75984" w:rsidRPr="00441578" w:rsidRDefault="00D75984">
      <w:pPr>
        <w:pStyle w:val="Standard"/>
      </w:pPr>
    </w:p>
    <w:p w14:paraId="43661F7F" w14:textId="77777777" w:rsidR="00927872" w:rsidRDefault="00927872">
      <w:pPr>
        <w:pStyle w:val="Standard"/>
        <w:rPr>
          <w:b/>
          <w:bCs/>
        </w:rPr>
      </w:pPr>
    </w:p>
    <w:p w14:paraId="3FD31F5B" w14:textId="62EBCB27" w:rsidR="00927872" w:rsidRPr="00441578" w:rsidRDefault="002D212B">
      <w:pPr>
        <w:pStyle w:val="Standard"/>
        <w:rPr>
          <w:b/>
          <w:bCs/>
        </w:rPr>
      </w:pPr>
      <w:r w:rsidRPr="00441578">
        <w:rPr>
          <w:b/>
          <w:bCs/>
        </w:rPr>
        <w:t>Unutar podskupine poreza na imovinu (AOP 018) odstupanje bilježi:</w:t>
      </w:r>
    </w:p>
    <w:p w14:paraId="0ADD9593" w14:textId="7D2BE9C2" w:rsidR="002D212B" w:rsidRPr="00441578" w:rsidRDefault="002D212B" w:rsidP="002D212B">
      <w:pPr>
        <w:pStyle w:val="Standard"/>
        <w:jc w:val="both"/>
      </w:pPr>
      <w:r w:rsidRPr="00441578">
        <w:t xml:space="preserve">(AOP 022) povremeni porezi na imovinu </w:t>
      </w:r>
      <w:r w:rsidR="00CC01C7" w:rsidRPr="00441578">
        <w:t xml:space="preserve">(porez na promet nekretnina) </w:t>
      </w:r>
      <w:r w:rsidRPr="00441578">
        <w:t>biljež</w:t>
      </w:r>
      <w:r w:rsidR="00526C7B" w:rsidRPr="00441578">
        <w:t>e</w:t>
      </w:r>
      <w:r w:rsidRPr="00441578">
        <w:t xml:space="preserve"> povećanje za </w:t>
      </w:r>
      <w:r w:rsidR="009A6297" w:rsidRPr="00441578">
        <w:t>1</w:t>
      </w:r>
      <w:r w:rsidRPr="00441578">
        <w:t>61,0 % i iznos</w:t>
      </w:r>
      <w:r w:rsidR="00526C7B" w:rsidRPr="00441578">
        <w:t>e</w:t>
      </w:r>
      <w:r w:rsidRPr="00441578">
        <w:t xml:space="preserve"> 47.358 kn.</w:t>
      </w:r>
    </w:p>
    <w:p w14:paraId="0B72CB5A" w14:textId="77777777" w:rsidR="002D212B" w:rsidRPr="00441578" w:rsidRDefault="002D212B">
      <w:pPr>
        <w:pStyle w:val="Standard"/>
        <w:rPr>
          <w:b/>
          <w:bCs/>
        </w:rPr>
      </w:pPr>
    </w:p>
    <w:p w14:paraId="2166C632" w14:textId="77777777" w:rsidR="002A51BD" w:rsidRPr="00441578" w:rsidRDefault="002A51BD">
      <w:pPr>
        <w:pStyle w:val="Standard"/>
        <w:rPr>
          <w:b/>
          <w:bCs/>
        </w:rPr>
      </w:pPr>
      <w:r w:rsidRPr="00441578">
        <w:rPr>
          <w:b/>
          <w:bCs/>
        </w:rPr>
        <w:t xml:space="preserve">Unutar podskupine poreza na robu i usluge (AOP 024) veće odstupanje bilježi: </w:t>
      </w:r>
    </w:p>
    <w:p w14:paraId="7ECE215C" w14:textId="6C99E478" w:rsidR="00606EB2" w:rsidRPr="00441578" w:rsidRDefault="001436E7" w:rsidP="005E00F2">
      <w:pPr>
        <w:pStyle w:val="Standard"/>
        <w:jc w:val="both"/>
      </w:pPr>
      <w:r w:rsidRPr="00441578">
        <w:t xml:space="preserve">(AOP 026) porez na promet </w:t>
      </w:r>
      <w:r w:rsidR="00A335D1" w:rsidRPr="00441578">
        <w:t xml:space="preserve">alkoholnih i bezalkoholnih pića </w:t>
      </w:r>
      <w:r w:rsidR="00112C12" w:rsidRPr="00441578">
        <w:t xml:space="preserve">u izvještajnom razdoblju prošle godine ostvaren je u iznosu 4.830 kn. </w:t>
      </w:r>
    </w:p>
    <w:p w14:paraId="44E2C547" w14:textId="63DBF358" w:rsidR="00606EB2" w:rsidRPr="00441578" w:rsidRDefault="00016A8F" w:rsidP="005E00F2">
      <w:pPr>
        <w:pStyle w:val="Standard"/>
        <w:jc w:val="both"/>
      </w:pPr>
      <w:r w:rsidRPr="00441578">
        <w:t xml:space="preserve">(AOP 028) porez na korištenje dobara ili izvođenje aktivnosti </w:t>
      </w:r>
      <w:r w:rsidR="00DC16F8" w:rsidRPr="00441578">
        <w:t xml:space="preserve"> iznosi </w:t>
      </w:r>
      <w:r w:rsidR="00112C12" w:rsidRPr="00441578">
        <w:t>1.044</w:t>
      </w:r>
      <w:r w:rsidR="00DC16F8" w:rsidRPr="00441578">
        <w:t xml:space="preserve"> kn</w:t>
      </w:r>
      <w:r w:rsidR="00F65AD8" w:rsidRPr="00441578">
        <w:t xml:space="preserve">. </w:t>
      </w:r>
      <w:r w:rsidR="00112C12" w:rsidRPr="00441578">
        <w:t xml:space="preserve">Naplata se </w:t>
      </w:r>
      <w:r w:rsidRPr="00441578">
        <w:t xml:space="preserve"> odnosi na </w:t>
      </w:r>
      <w:r w:rsidR="00450E9A" w:rsidRPr="00441578">
        <w:t>prihode poreza na tvrtku koji je ukinut.</w:t>
      </w:r>
    </w:p>
    <w:p w14:paraId="4AB6FC33" w14:textId="77777777" w:rsidR="00606EB2" w:rsidRPr="00441578" w:rsidRDefault="00606EB2">
      <w:pPr>
        <w:pStyle w:val="Standard"/>
        <w:jc w:val="both"/>
        <w:rPr>
          <w:b/>
          <w:bCs/>
          <w:sz w:val="26"/>
          <w:szCs w:val="26"/>
          <w:shd w:val="clear" w:color="auto" w:fill="C0C0C0"/>
        </w:rPr>
      </w:pPr>
    </w:p>
    <w:p w14:paraId="68F60E56" w14:textId="77777777" w:rsidR="00606EB2" w:rsidRPr="00441578" w:rsidRDefault="001436E7">
      <w:pPr>
        <w:pStyle w:val="Standard"/>
        <w:jc w:val="both"/>
      </w:pPr>
      <w:r w:rsidRPr="00441578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14:paraId="4290E2F7" w14:textId="77777777" w:rsidR="00606EB2" w:rsidRPr="0044157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441578" w14:paraId="1FD0701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02E2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7A2F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2DFE" w14:textId="77777777" w:rsidR="00606EB2" w:rsidRPr="00441578" w:rsidRDefault="001436E7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606EB2" w:rsidRPr="00441578" w14:paraId="38CAC5A9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33B0" w14:textId="39A74CD9" w:rsidR="00606EB2" w:rsidRPr="00441578" w:rsidRDefault="009829BA">
            <w:pPr>
              <w:pStyle w:val="TableContents"/>
              <w:jc w:val="center"/>
            </w:pPr>
            <w:r w:rsidRPr="00441578">
              <w:t>27.754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B5EA" w14:textId="6D4D400A" w:rsidR="00606EB2" w:rsidRPr="00441578" w:rsidRDefault="009829BA">
            <w:pPr>
              <w:pStyle w:val="TableContents"/>
              <w:jc w:val="center"/>
            </w:pPr>
            <w:r w:rsidRPr="00441578">
              <w:t>366.010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96B7" w14:textId="40053F9D" w:rsidR="00606EB2" w:rsidRPr="00441578" w:rsidRDefault="009829BA">
            <w:pPr>
              <w:pStyle w:val="TableContents"/>
              <w:jc w:val="center"/>
            </w:pPr>
            <w:r w:rsidRPr="00441578">
              <w:t>1.318,8</w:t>
            </w:r>
          </w:p>
          <w:p w14:paraId="1AC0D9FA" w14:textId="77777777" w:rsidR="00AB1660" w:rsidRPr="00441578" w:rsidRDefault="00AB1660">
            <w:pPr>
              <w:pStyle w:val="TableContents"/>
              <w:jc w:val="center"/>
            </w:pPr>
          </w:p>
          <w:p w14:paraId="73770A15" w14:textId="77777777" w:rsidR="00AB1660" w:rsidRPr="00441578" w:rsidRDefault="00AB1660">
            <w:pPr>
              <w:pStyle w:val="TableContents"/>
              <w:jc w:val="center"/>
            </w:pPr>
          </w:p>
        </w:tc>
      </w:tr>
    </w:tbl>
    <w:p w14:paraId="560DABF3" w14:textId="77777777" w:rsidR="00FF6080" w:rsidRPr="00441578" w:rsidRDefault="00FF6080">
      <w:pPr>
        <w:pStyle w:val="Standard"/>
        <w:jc w:val="both"/>
      </w:pPr>
    </w:p>
    <w:p w14:paraId="270B48E7" w14:textId="72AD267C" w:rsidR="00A56F32" w:rsidRPr="00441578" w:rsidRDefault="00C75EBF">
      <w:pPr>
        <w:pStyle w:val="Standard"/>
        <w:jc w:val="both"/>
        <w:rPr>
          <w:b/>
          <w:bCs/>
        </w:rPr>
      </w:pPr>
      <w:r w:rsidRPr="00441578">
        <w:rPr>
          <w:b/>
          <w:bCs/>
        </w:rPr>
        <w:t>Unutar podskupine pomoći proračunu iz drugih proračuna i izvanproračunskim korisnicima (AOP 054) odstupanje bilježi:</w:t>
      </w:r>
    </w:p>
    <w:p w14:paraId="0F432CEE" w14:textId="3C59BD81" w:rsidR="00C75EBF" w:rsidRPr="00441578" w:rsidRDefault="00C75EBF" w:rsidP="00C75EBF">
      <w:pPr>
        <w:pStyle w:val="Standard"/>
      </w:pPr>
      <w:r w:rsidRPr="00441578">
        <w:t xml:space="preserve">(AOP 055) tekuće pomoći proračunu iz drugih proračuna i izvanproračunskim korisnicima koje u odnosu na prethodnu godinu bilježe povećanje za </w:t>
      </w:r>
      <w:r w:rsidR="00D4503D" w:rsidRPr="00441578">
        <w:t>8</w:t>
      </w:r>
      <w:r w:rsidRPr="00441578">
        <w:t>09,3 %.</w:t>
      </w:r>
    </w:p>
    <w:p w14:paraId="0BB848AA" w14:textId="38700766" w:rsidR="00606EB2" w:rsidRPr="00441578" w:rsidRDefault="00FB0ADF" w:rsidP="00C75EBF">
      <w:pPr>
        <w:pStyle w:val="Standard"/>
      </w:pPr>
      <w:r w:rsidRPr="00441578">
        <w:t>Sredstva uplaćena tijekom 202</w:t>
      </w:r>
      <w:r w:rsidR="00B94BA7" w:rsidRPr="00441578">
        <w:t>1</w:t>
      </w:r>
      <w:r w:rsidRPr="00441578">
        <w:t xml:space="preserve">. godine iz državnog proračuna u iznosu od </w:t>
      </w:r>
      <w:r w:rsidR="00B94BA7" w:rsidRPr="00441578">
        <w:t>252.360</w:t>
      </w:r>
      <w:r w:rsidRPr="00441578">
        <w:t xml:space="preserve"> kn  odnose se na isplate pomoći kao kompenzacijska mjera za fiskalne učinke izmjena u sustavu poreza na dohodak u visini razlike između prihoda od poreza na dohodak</w:t>
      </w:r>
      <w:r w:rsidR="00601D28" w:rsidRPr="00441578">
        <w:t>.</w:t>
      </w:r>
    </w:p>
    <w:p w14:paraId="37C8614C" w14:textId="1074F28A" w:rsidR="00C730E0" w:rsidRPr="00441578" w:rsidRDefault="00072771" w:rsidP="00C75EBF">
      <w:pPr>
        <w:pStyle w:val="Standard"/>
      </w:pPr>
      <w:r w:rsidRPr="00441578">
        <w:t>U izvještajnom razdoblju prošle godine s iste osnove ostvareno je 27.754 kn.</w:t>
      </w:r>
    </w:p>
    <w:p w14:paraId="1D497BA6" w14:textId="4BBA17D3" w:rsidR="00C730E0" w:rsidRPr="00441578" w:rsidRDefault="00C730E0" w:rsidP="00C75EBF">
      <w:pPr>
        <w:pStyle w:val="Standard"/>
      </w:pPr>
    </w:p>
    <w:p w14:paraId="5477687C" w14:textId="77AA668B" w:rsidR="00CB1A32" w:rsidRPr="00441578" w:rsidRDefault="00CB1A32" w:rsidP="00C75EBF">
      <w:pPr>
        <w:pStyle w:val="Standard"/>
        <w:rPr>
          <w:b/>
          <w:bCs/>
        </w:rPr>
      </w:pPr>
      <w:r w:rsidRPr="00441578">
        <w:rPr>
          <w:b/>
          <w:bCs/>
        </w:rPr>
        <w:t xml:space="preserve">Unutar podskupine pomoći temeljem prijenosa EU sredstva (AOP 069) ostvareno je: </w:t>
      </w:r>
    </w:p>
    <w:p w14:paraId="27195D62" w14:textId="56BFCD42" w:rsidR="008C1515" w:rsidRPr="00441578" w:rsidRDefault="008C1515" w:rsidP="004313FF">
      <w:pPr>
        <w:pStyle w:val="Standard"/>
        <w:jc w:val="both"/>
      </w:pPr>
      <w:r w:rsidRPr="00441578">
        <w:t>(AOP 0</w:t>
      </w:r>
      <w:r w:rsidR="00C75EBF" w:rsidRPr="00441578">
        <w:t>71</w:t>
      </w:r>
      <w:r w:rsidRPr="00441578">
        <w:t xml:space="preserve">) </w:t>
      </w:r>
      <w:r w:rsidR="00C75EBF" w:rsidRPr="00441578">
        <w:t xml:space="preserve">kapitalne </w:t>
      </w:r>
      <w:r w:rsidRPr="00441578">
        <w:t xml:space="preserve">pomoći </w:t>
      </w:r>
      <w:r w:rsidR="00CB1A32" w:rsidRPr="00441578">
        <w:t xml:space="preserve">od proračunskog korisnika drugog proračuna temeljem prijenosa EU sredstva </w:t>
      </w:r>
      <w:r w:rsidR="004D2378" w:rsidRPr="00441578">
        <w:t>u iznosu od 113.650 kn</w:t>
      </w:r>
      <w:r w:rsidR="0051728A" w:rsidRPr="00441578">
        <w:t>.</w:t>
      </w:r>
    </w:p>
    <w:p w14:paraId="1320366C" w14:textId="77777777" w:rsidR="00484062" w:rsidRPr="00441578" w:rsidRDefault="00484062" w:rsidP="004313FF">
      <w:pPr>
        <w:pStyle w:val="Standard"/>
        <w:jc w:val="both"/>
      </w:pPr>
    </w:p>
    <w:p w14:paraId="55D47B17" w14:textId="77777777" w:rsidR="00606EB2" w:rsidRPr="00441578" w:rsidRDefault="00606EB2">
      <w:pPr>
        <w:pStyle w:val="Standard"/>
      </w:pPr>
    </w:p>
    <w:p w14:paraId="5383017D" w14:textId="476C7766" w:rsidR="00606EB2" w:rsidRPr="00441578" w:rsidRDefault="001436E7">
      <w:pPr>
        <w:pStyle w:val="Standard"/>
      </w:pPr>
      <w:r w:rsidRPr="00441578">
        <w:rPr>
          <w:rFonts w:cs="Arial"/>
          <w:b/>
          <w:bCs/>
          <w:sz w:val="26"/>
          <w:szCs w:val="26"/>
        </w:rPr>
        <w:t>AOP 07</w:t>
      </w:r>
      <w:r w:rsidR="008A4464" w:rsidRPr="00441578">
        <w:rPr>
          <w:rFonts w:cs="Arial"/>
          <w:b/>
          <w:bCs/>
          <w:sz w:val="26"/>
          <w:szCs w:val="26"/>
        </w:rPr>
        <w:t>7</w:t>
      </w:r>
      <w:r w:rsidRPr="00441578">
        <w:rPr>
          <w:rFonts w:cs="Arial"/>
          <w:b/>
          <w:bCs/>
          <w:sz w:val="26"/>
          <w:szCs w:val="26"/>
        </w:rPr>
        <w:t xml:space="preserve"> Prihodi od imovine</w:t>
      </w:r>
    </w:p>
    <w:p w14:paraId="63DCF3F8" w14:textId="77777777" w:rsidR="00606EB2" w:rsidRPr="0044157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441578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441578" w:rsidRDefault="001436E7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606EB2" w:rsidRPr="00441578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6B40136D" w:rsidR="00606EB2" w:rsidRPr="00441578" w:rsidRDefault="008A4464" w:rsidP="00AE4A65">
            <w:pPr>
              <w:pStyle w:val="TableContents"/>
              <w:jc w:val="center"/>
            </w:pPr>
            <w:r w:rsidRPr="00441578">
              <w:t>149.729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17F76D91" w:rsidR="00606EB2" w:rsidRPr="00441578" w:rsidRDefault="008A4464" w:rsidP="00FE069F">
            <w:pPr>
              <w:pStyle w:val="TableContents"/>
              <w:jc w:val="center"/>
            </w:pPr>
            <w:r w:rsidRPr="00441578">
              <w:t>216.787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45E26F8E" w:rsidR="00606EB2" w:rsidRPr="00441578" w:rsidRDefault="008A4464" w:rsidP="00AE4A65">
            <w:pPr>
              <w:pStyle w:val="TableContents"/>
              <w:jc w:val="center"/>
            </w:pPr>
            <w:r w:rsidRPr="00441578">
              <w:t>144,8</w:t>
            </w:r>
          </w:p>
        </w:tc>
      </w:tr>
    </w:tbl>
    <w:p w14:paraId="3255FCDD" w14:textId="77777777" w:rsidR="00BC72C4" w:rsidRPr="00441578" w:rsidRDefault="00BC72C4">
      <w:pPr>
        <w:pStyle w:val="Standard"/>
      </w:pPr>
    </w:p>
    <w:p w14:paraId="27D2663B" w14:textId="77777777" w:rsidR="00BC72C4" w:rsidRPr="00441578" w:rsidRDefault="00BC72C4" w:rsidP="004313FF">
      <w:pPr>
        <w:pStyle w:val="Standard"/>
        <w:jc w:val="both"/>
      </w:pPr>
    </w:p>
    <w:p w14:paraId="4DA8A4E6" w14:textId="148BC190" w:rsidR="00606EB2" w:rsidRPr="00441578" w:rsidRDefault="001436E7" w:rsidP="005E00F2">
      <w:pPr>
        <w:pStyle w:val="Standard"/>
        <w:rPr>
          <w:b/>
          <w:bCs/>
        </w:rPr>
      </w:pPr>
      <w:r w:rsidRPr="00441578">
        <w:t>U</w:t>
      </w:r>
      <w:r w:rsidRPr="00441578">
        <w:rPr>
          <w:b/>
          <w:bCs/>
        </w:rPr>
        <w:t xml:space="preserve">nutar podskupine prihoda (AOP </w:t>
      </w:r>
      <w:r w:rsidR="009219F8" w:rsidRPr="00441578">
        <w:rPr>
          <w:b/>
          <w:bCs/>
        </w:rPr>
        <w:t>08</w:t>
      </w:r>
      <w:r w:rsidR="005C3B7C" w:rsidRPr="00441578">
        <w:rPr>
          <w:b/>
          <w:bCs/>
        </w:rPr>
        <w:t>6</w:t>
      </w:r>
      <w:r w:rsidRPr="00441578">
        <w:rPr>
          <w:b/>
          <w:bCs/>
        </w:rPr>
        <w:t>) odstupanje bilježi:</w:t>
      </w:r>
    </w:p>
    <w:p w14:paraId="59CADF9F" w14:textId="4194A0D7" w:rsidR="002A757B" w:rsidRPr="00441578" w:rsidRDefault="003E5D84" w:rsidP="005E00F2">
      <w:pPr>
        <w:pStyle w:val="Standard"/>
      </w:pPr>
      <w:r w:rsidRPr="00441578">
        <w:t>(AOP 08</w:t>
      </w:r>
      <w:r w:rsidR="005C3B7C" w:rsidRPr="00441578">
        <w:t>8</w:t>
      </w:r>
      <w:r w:rsidRPr="00441578">
        <w:t>) prihod</w:t>
      </w:r>
      <w:r w:rsidR="005C3B7C" w:rsidRPr="00441578">
        <w:t xml:space="preserve">i od zakupa i iznajmljivanja imovine manji su </w:t>
      </w:r>
      <w:r w:rsidRPr="00441578">
        <w:t xml:space="preserve">za </w:t>
      </w:r>
      <w:r w:rsidR="00BE50C6" w:rsidRPr="00441578">
        <w:t>4</w:t>
      </w:r>
      <w:r w:rsidR="005C3B7C" w:rsidRPr="00441578">
        <w:t>6</w:t>
      </w:r>
      <w:r w:rsidR="00BE50C6" w:rsidRPr="00441578">
        <w:t>,</w:t>
      </w:r>
      <w:r w:rsidR="005C3B7C" w:rsidRPr="00441578">
        <w:t>3</w:t>
      </w:r>
      <w:r w:rsidRPr="00441578">
        <w:t xml:space="preserve"> % </w:t>
      </w:r>
      <w:r w:rsidR="002A757B" w:rsidRPr="00441578">
        <w:t>.</w:t>
      </w:r>
    </w:p>
    <w:p w14:paraId="56F1CF52" w14:textId="7EAFEAD7" w:rsidR="004E19CF" w:rsidRPr="00441578" w:rsidRDefault="004E19CF" w:rsidP="007D5D18">
      <w:pPr>
        <w:pStyle w:val="Standard"/>
        <w:jc w:val="both"/>
      </w:pPr>
      <w:r w:rsidRPr="00441578">
        <w:t xml:space="preserve">Razlog manjem ostvarenju prihoda </w:t>
      </w:r>
      <w:r w:rsidR="00F66C25" w:rsidRPr="00441578">
        <w:t xml:space="preserve">su manji </w:t>
      </w:r>
      <w:r w:rsidR="000941CD" w:rsidRPr="00441578">
        <w:t xml:space="preserve"> </w:t>
      </w:r>
      <w:r w:rsidR="00F66C25" w:rsidRPr="00441578">
        <w:t>prihodi s osnove</w:t>
      </w:r>
      <w:r w:rsidR="007D5D18" w:rsidRPr="00441578">
        <w:t xml:space="preserve"> zakupa poljoprivrednog zemljišta u izvješta</w:t>
      </w:r>
      <w:r w:rsidR="00F66C25" w:rsidRPr="00441578">
        <w:t>jnom razdoblju ove godine.</w:t>
      </w:r>
    </w:p>
    <w:p w14:paraId="15AB6099" w14:textId="6AAC90D7" w:rsidR="004D066F" w:rsidRPr="00441578" w:rsidRDefault="00BA12A4" w:rsidP="000900CE">
      <w:pPr>
        <w:pStyle w:val="Standard"/>
        <w:jc w:val="both"/>
      </w:pPr>
      <w:r w:rsidRPr="00441578">
        <w:t>(AOP 08</w:t>
      </w:r>
      <w:r w:rsidR="007D5D18" w:rsidRPr="00441578">
        <w:t>9</w:t>
      </w:r>
      <w:r w:rsidRPr="00441578">
        <w:t xml:space="preserve">) prihodi od </w:t>
      </w:r>
      <w:r w:rsidR="00BE50C6" w:rsidRPr="00441578">
        <w:t>naknada za korištenje nefinancijske imovine</w:t>
      </w:r>
      <w:r w:rsidR="000941CD" w:rsidRPr="00441578">
        <w:t>,</w:t>
      </w:r>
      <w:r w:rsidRPr="00441578">
        <w:t xml:space="preserve"> gdje je zabilježeno </w:t>
      </w:r>
      <w:r w:rsidR="00BE50C6" w:rsidRPr="00441578">
        <w:t xml:space="preserve">povećanje </w:t>
      </w:r>
      <w:r w:rsidRPr="00441578">
        <w:t xml:space="preserve"> od </w:t>
      </w:r>
      <w:r w:rsidR="007D5D18" w:rsidRPr="00441578">
        <w:t>63,2</w:t>
      </w:r>
      <w:r w:rsidRPr="00441578">
        <w:t xml:space="preserve"> % a razlog </w:t>
      </w:r>
      <w:r w:rsidR="00BE50C6" w:rsidRPr="00441578">
        <w:t>povećanju</w:t>
      </w:r>
      <w:r w:rsidR="006F2913" w:rsidRPr="00441578">
        <w:t xml:space="preserve"> su </w:t>
      </w:r>
      <w:r w:rsidR="003C71A9" w:rsidRPr="00441578">
        <w:t xml:space="preserve">ostvareni </w:t>
      </w:r>
      <w:r w:rsidR="006F2913" w:rsidRPr="00441578">
        <w:t xml:space="preserve">veći prihodi s osnove naknade za </w:t>
      </w:r>
      <w:r w:rsidR="007715E6" w:rsidRPr="00441578">
        <w:t>pravo puta</w:t>
      </w:r>
      <w:r w:rsidR="00BE5773" w:rsidRPr="00441578">
        <w:t xml:space="preserve"> za elektroničku komunikacijsku infrastrukturu.</w:t>
      </w:r>
    </w:p>
    <w:p w14:paraId="793D895B" w14:textId="722E797A" w:rsidR="00AA24DD" w:rsidRPr="00441578" w:rsidRDefault="00AA24DD" w:rsidP="000900CE">
      <w:pPr>
        <w:pStyle w:val="Standard"/>
        <w:jc w:val="both"/>
      </w:pPr>
      <w:r w:rsidRPr="00441578">
        <w:t>(AOP 092) ostali prihodi od nefinancijske imovine manji su za 17,2 %.</w:t>
      </w:r>
    </w:p>
    <w:p w14:paraId="7BF743BD" w14:textId="5953AB09" w:rsidR="00AA24DD" w:rsidRPr="007715E6" w:rsidRDefault="00AA24DD" w:rsidP="000900CE">
      <w:pPr>
        <w:pStyle w:val="Standard"/>
        <w:jc w:val="both"/>
      </w:pPr>
      <w:r w:rsidRPr="00441578">
        <w:t>Razlog smanjenju</w:t>
      </w:r>
      <w:r w:rsidR="00085B74" w:rsidRPr="00441578">
        <w:t xml:space="preserve"> su smanjeni prihodi od naknade za zadržavanje nezakonito izgrađene zgrade</w:t>
      </w:r>
      <w:r w:rsidR="00327CC1" w:rsidRPr="00441578">
        <w:t xml:space="preserve"> u izvještajnom razdoblju ove godine.</w:t>
      </w:r>
    </w:p>
    <w:p w14:paraId="6AA57EF5" w14:textId="77777777" w:rsidR="004D066F" w:rsidRPr="008B64E4" w:rsidRDefault="004D066F">
      <w:pPr>
        <w:pStyle w:val="Standard"/>
        <w:jc w:val="both"/>
      </w:pPr>
    </w:p>
    <w:p w14:paraId="6CB96EE7" w14:textId="77777777" w:rsidR="00F542EE" w:rsidRDefault="00F542EE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0CD8FF5" w14:textId="77777777" w:rsidR="00F542EE" w:rsidRDefault="00F542EE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20E087FC" w:rsidR="00606EB2" w:rsidRPr="008B64E4" w:rsidRDefault="001436E7">
      <w:pPr>
        <w:pStyle w:val="Standard"/>
        <w:jc w:val="both"/>
      </w:pPr>
      <w:r w:rsidRPr="008B64E4">
        <w:rPr>
          <w:rFonts w:cs="Arial"/>
          <w:b/>
          <w:bCs/>
          <w:sz w:val="26"/>
          <w:szCs w:val="26"/>
        </w:rPr>
        <w:t>AOP 10</w:t>
      </w:r>
      <w:r w:rsidR="00F542EE">
        <w:rPr>
          <w:rFonts w:cs="Arial"/>
          <w:b/>
          <w:bCs/>
          <w:sz w:val="26"/>
          <w:szCs w:val="26"/>
        </w:rPr>
        <w:t>1</w:t>
      </w:r>
      <w:r w:rsidRPr="008B64E4">
        <w:rPr>
          <w:rFonts w:cs="Arial"/>
          <w:b/>
          <w:bCs/>
          <w:sz w:val="26"/>
          <w:szCs w:val="26"/>
        </w:rPr>
        <w:t xml:space="preserve"> Prihodi od upravnih i administrativnih pristojbi, pristojbi po posebnim propisima i naknada</w:t>
      </w:r>
    </w:p>
    <w:p w14:paraId="478C5FB6" w14:textId="77777777" w:rsidR="00606EB2" w:rsidRPr="008B64E4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B64E4" w14:paraId="1961AE4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2296" w14:textId="77777777" w:rsidR="00606EB2" w:rsidRPr="008B64E4" w:rsidRDefault="001436E7">
            <w:pPr>
              <w:pStyle w:val="TableContents"/>
              <w:jc w:val="center"/>
            </w:pPr>
            <w:r w:rsidRPr="008B64E4">
              <w:t>Indeks</w:t>
            </w:r>
          </w:p>
        </w:tc>
      </w:tr>
      <w:tr w:rsidR="00606EB2" w:rsidRPr="008B64E4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56939098" w:rsidR="00606EB2" w:rsidRPr="008B64E4" w:rsidRDefault="003C71A9">
            <w:pPr>
              <w:pStyle w:val="TableContents"/>
              <w:jc w:val="center"/>
            </w:pPr>
            <w:r w:rsidRPr="008B64E4">
              <w:t>25</w:t>
            </w:r>
            <w:r w:rsidR="00F542EE">
              <w:t>8</w:t>
            </w:r>
            <w:r w:rsidRPr="008B64E4">
              <w:t>.</w:t>
            </w:r>
            <w:r w:rsidR="00F542EE">
              <w:t>689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1F3E3714" w:rsidR="00606EB2" w:rsidRPr="008B64E4" w:rsidRDefault="00F542EE">
            <w:pPr>
              <w:pStyle w:val="TableContents"/>
              <w:jc w:val="center"/>
            </w:pPr>
            <w:r>
              <w:t>26.900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BB0F" w14:textId="6D512938" w:rsidR="00606EB2" w:rsidRPr="008B64E4" w:rsidRDefault="007A6C02">
            <w:pPr>
              <w:pStyle w:val="TableContents"/>
              <w:jc w:val="center"/>
            </w:pPr>
            <w:r w:rsidRPr="008B64E4">
              <w:t>1</w:t>
            </w:r>
            <w:r w:rsidR="00F542EE">
              <w:t>0,4</w:t>
            </w:r>
          </w:p>
        </w:tc>
      </w:tr>
    </w:tbl>
    <w:p w14:paraId="10300875" w14:textId="77777777" w:rsidR="00666DFD" w:rsidRDefault="00666DFD" w:rsidP="005E00F2">
      <w:pPr>
        <w:pStyle w:val="Standard"/>
        <w:jc w:val="both"/>
        <w:rPr>
          <w:b/>
          <w:bCs/>
        </w:rPr>
      </w:pPr>
    </w:p>
    <w:p w14:paraId="1DC13A16" w14:textId="77777777" w:rsidR="00CB52B5" w:rsidRDefault="00CB52B5" w:rsidP="005E00F2">
      <w:pPr>
        <w:pStyle w:val="Standard"/>
        <w:jc w:val="both"/>
        <w:rPr>
          <w:b/>
          <w:bCs/>
        </w:rPr>
      </w:pPr>
    </w:p>
    <w:p w14:paraId="18DE1FB5" w14:textId="74F41AA8" w:rsidR="00DA251D" w:rsidRPr="00441578" w:rsidRDefault="001436E7" w:rsidP="005E00F2">
      <w:pPr>
        <w:pStyle w:val="Standard"/>
        <w:jc w:val="both"/>
        <w:rPr>
          <w:b/>
          <w:bCs/>
        </w:rPr>
      </w:pPr>
      <w:r w:rsidRPr="00441578">
        <w:rPr>
          <w:b/>
          <w:bCs/>
        </w:rPr>
        <w:t>Unutar podskupine prihoda upravne i administrativne pristojbe (AOP 10</w:t>
      </w:r>
      <w:r w:rsidR="00F542EE" w:rsidRPr="00441578">
        <w:rPr>
          <w:b/>
          <w:bCs/>
        </w:rPr>
        <w:t>2</w:t>
      </w:r>
      <w:r w:rsidRPr="00441578">
        <w:rPr>
          <w:b/>
          <w:bCs/>
        </w:rPr>
        <w:t>)  odstupanje</w:t>
      </w:r>
      <w:r w:rsidRPr="00441578">
        <w:t xml:space="preserve"> </w:t>
      </w:r>
      <w:r w:rsidR="00DA251D" w:rsidRPr="00441578">
        <w:rPr>
          <w:b/>
          <w:bCs/>
        </w:rPr>
        <w:t>b</w:t>
      </w:r>
      <w:r w:rsidRPr="00441578">
        <w:rPr>
          <w:b/>
          <w:bCs/>
        </w:rPr>
        <w:t>ilježi:</w:t>
      </w:r>
    </w:p>
    <w:p w14:paraId="1C7321B2" w14:textId="18D54994" w:rsidR="009314C8" w:rsidRPr="00441578" w:rsidRDefault="001436E7" w:rsidP="005E00F2">
      <w:pPr>
        <w:pStyle w:val="Standard"/>
        <w:jc w:val="both"/>
      </w:pPr>
      <w:r w:rsidRPr="00441578">
        <w:t>(AOP 10</w:t>
      </w:r>
      <w:r w:rsidR="00F542EE" w:rsidRPr="00441578">
        <w:t>4</w:t>
      </w:r>
      <w:r w:rsidRPr="00441578">
        <w:t xml:space="preserve">) županijske, gradske i općinske pristojbe i naknade koje  u odnosu na prethodnu godinu </w:t>
      </w:r>
      <w:r w:rsidR="003B3C4A" w:rsidRPr="00441578">
        <w:t xml:space="preserve">bilježe </w:t>
      </w:r>
      <w:r w:rsidR="00FC7CB7" w:rsidRPr="00441578">
        <w:t>smanjenje</w:t>
      </w:r>
      <w:r w:rsidR="003B3C4A" w:rsidRPr="00441578">
        <w:t xml:space="preserve">  od </w:t>
      </w:r>
      <w:r w:rsidR="00F542EE" w:rsidRPr="00441578">
        <w:t>89,60</w:t>
      </w:r>
      <w:r w:rsidR="007A6C02" w:rsidRPr="00441578">
        <w:t xml:space="preserve"> </w:t>
      </w:r>
      <w:r w:rsidR="003B3C4A" w:rsidRPr="00441578">
        <w:t>%</w:t>
      </w:r>
      <w:r w:rsidR="00FC7CB7" w:rsidRPr="00441578">
        <w:t>.</w:t>
      </w:r>
    </w:p>
    <w:p w14:paraId="07E07353" w14:textId="13819E6A" w:rsidR="00E77C24" w:rsidRPr="00441578" w:rsidRDefault="00E77C24" w:rsidP="005E00F2">
      <w:pPr>
        <w:pStyle w:val="Standard"/>
        <w:jc w:val="both"/>
      </w:pPr>
      <w:r w:rsidRPr="00441578">
        <w:t>Razlog smanjenju je manja naplata s osnove grobne naknade</w:t>
      </w:r>
      <w:r w:rsidR="00480111" w:rsidRPr="00441578">
        <w:t xml:space="preserve">. </w:t>
      </w:r>
    </w:p>
    <w:p w14:paraId="48B4D978" w14:textId="77777777" w:rsidR="00B87DC2" w:rsidRPr="00441578" w:rsidRDefault="00B87DC2">
      <w:pPr>
        <w:pStyle w:val="Standard"/>
        <w:rPr>
          <w:b/>
          <w:bCs/>
        </w:rPr>
      </w:pPr>
    </w:p>
    <w:p w14:paraId="5D07B1C6" w14:textId="2F81CD55" w:rsidR="00606EB2" w:rsidRPr="00441578" w:rsidRDefault="001436E7">
      <w:pPr>
        <w:pStyle w:val="Standard"/>
        <w:rPr>
          <w:b/>
          <w:bCs/>
        </w:rPr>
      </w:pPr>
      <w:r w:rsidRPr="00441578">
        <w:rPr>
          <w:b/>
          <w:bCs/>
        </w:rPr>
        <w:t>Unutar podskupine prihodi po posebnim propisima (AOP 1</w:t>
      </w:r>
      <w:r w:rsidR="006910F6" w:rsidRPr="00441578">
        <w:rPr>
          <w:b/>
          <w:bCs/>
        </w:rPr>
        <w:t>07</w:t>
      </w:r>
      <w:r w:rsidRPr="00441578">
        <w:rPr>
          <w:b/>
          <w:bCs/>
        </w:rPr>
        <w:t>) odstupanje bilježi:</w:t>
      </w:r>
    </w:p>
    <w:p w14:paraId="7B95408B" w14:textId="129BDD5C" w:rsidR="006910F6" w:rsidRPr="00441578" w:rsidRDefault="00B40AED">
      <w:pPr>
        <w:pStyle w:val="Standard"/>
      </w:pPr>
      <w:r w:rsidRPr="00441578">
        <w:t>(AOP 1</w:t>
      </w:r>
      <w:r w:rsidR="006910F6" w:rsidRPr="00441578">
        <w:t>08</w:t>
      </w:r>
      <w:r w:rsidRPr="00441578">
        <w:t xml:space="preserve">) prihodi državne uprave </w:t>
      </w:r>
      <w:r w:rsidR="006910F6" w:rsidRPr="00441578">
        <w:t>ostvareni su u iznosu 22 kn.</w:t>
      </w:r>
    </w:p>
    <w:p w14:paraId="1472DA50" w14:textId="236780BD" w:rsidR="00C47B42" w:rsidRPr="00441578" w:rsidRDefault="00C47B42">
      <w:pPr>
        <w:pStyle w:val="Standard"/>
      </w:pPr>
      <w:r w:rsidRPr="00441578">
        <w:t>(AOP 1</w:t>
      </w:r>
      <w:r w:rsidR="006910F6" w:rsidRPr="00441578">
        <w:t>09</w:t>
      </w:r>
      <w:r w:rsidRPr="00441578">
        <w:t>)</w:t>
      </w:r>
      <w:r w:rsidR="006F7B32" w:rsidRPr="00441578">
        <w:t xml:space="preserve"> prihodi vodnog gospodarstva bilježe </w:t>
      </w:r>
      <w:r w:rsidR="00D422DF" w:rsidRPr="00441578">
        <w:t>smanjenje</w:t>
      </w:r>
      <w:r w:rsidR="00CB1F0D" w:rsidRPr="00441578">
        <w:t xml:space="preserve"> od </w:t>
      </w:r>
      <w:r w:rsidR="006910F6" w:rsidRPr="00441578">
        <w:t>92,7</w:t>
      </w:r>
      <w:r w:rsidR="00D422DF" w:rsidRPr="00441578">
        <w:t>%</w:t>
      </w:r>
      <w:r w:rsidR="006F7B32" w:rsidRPr="00441578">
        <w:t xml:space="preserve"> </w:t>
      </w:r>
      <w:r w:rsidR="00D422DF" w:rsidRPr="00441578">
        <w:t xml:space="preserve">radi manje </w:t>
      </w:r>
      <w:r w:rsidR="005C5276" w:rsidRPr="00441578">
        <w:t>naplate vodnog doprinosa Hrvatskih voda.</w:t>
      </w:r>
    </w:p>
    <w:p w14:paraId="152DFBA4" w14:textId="3B360B97" w:rsidR="006F7B32" w:rsidRPr="00441578" w:rsidRDefault="006F7B32" w:rsidP="005E00F2">
      <w:pPr>
        <w:pStyle w:val="Standard"/>
        <w:jc w:val="both"/>
      </w:pPr>
      <w:r w:rsidRPr="00441578">
        <w:t>(AOP 1</w:t>
      </w:r>
      <w:r w:rsidR="00F623C0" w:rsidRPr="00441578">
        <w:t>10</w:t>
      </w:r>
      <w:r w:rsidRPr="00441578">
        <w:t xml:space="preserve">) doprinosi za šume bilježe </w:t>
      </w:r>
      <w:r w:rsidR="00F623C0" w:rsidRPr="00441578">
        <w:t>smanjenje</w:t>
      </w:r>
      <w:r w:rsidR="00A02308" w:rsidRPr="00441578">
        <w:t xml:space="preserve"> od  </w:t>
      </w:r>
      <w:r w:rsidR="00F623C0" w:rsidRPr="00441578">
        <w:t>9,3</w:t>
      </w:r>
      <w:r w:rsidRPr="00441578">
        <w:t>%</w:t>
      </w:r>
      <w:r w:rsidR="005C5276" w:rsidRPr="00441578">
        <w:t xml:space="preserve"> radi </w:t>
      </w:r>
      <w:r w:rsidR="00F623C0" w:rsidRPr="00441578">
        <w:t>manjeg</w:t>
      </w:r>
      <w:r w:rsidR="00F25174" w:rsidRPr="00441578">
        <w:t xml:space="preserve"> </w:t>
      </w:r>
      <w:r w:rsidR="005C5276" w:rsidRPr="00441578">
        <w:t>prometa šumskog doprinosa u izvještajnom razdoblju.</w:t>
      </w:r>
    </w:p>
    <w:p w14:paraId="201B8E7C" w14:textId="77777777" w:rsidR="0026700C" w:rsidRPr="00441578" w:rsidRDefault="003B3C4A">
      <w:pPr>
        <w:pStyle w:val="Standard"/>
      </w:pPr>
      <w:r w:rsidRPr="00441578">
        <w:t xml:space="preserve"> </w:t>
      </w:r>
    </w:p>
    <w:p w14:paraId="5C35DE99" w14:textId="698EB6BB" w:rsidR="00035A91" w:rsidRPr="00441578" w:rsidRDefault="001436E7">
      <w:pPr>
        <w:pStyle w:val="Standard"/>
        <w:rPr>
          <w:b/>
          <w:bCs/>
        </w:rPr>
      </w:pPr>
      <w:r w:rsidRPr="00441578">
        <w:rPr>
          <w:b/>
          <w:bCs/>
        </w:rPr>
        <w:t>Unutar podskupine komunalni doprinosi i naknade (AOP 11</w:t>
      </w:r>
      <w:r w:rsidR="00290F97" w:rsidRPr="00441578">
        <w:rPr>
          <w:b/>
          <w:bCs/>
        </w:rPr>
        <w:t>5</w:t>
      </w:r>
      <w:r w:rsidRPr="00441578">
        <w:rPr>
          <w:b/>
          <w:bCs/>
        </w:rPr>
        <w:t>) odstupanje bilježi:</w:t>
      </w:r>
    </w:p>
    <w:p w14:paraId="19A96C3A" w14:textId="59F09E72" w:rsidR="00C94F18" w:rsidRPr="00441578" w:rsidRDefault="001436E7" w:rsidP="00ED0DEE">
      <w:pPr>
        <w:pStyle w:val="Standard"/>
        <w:jc w:val="both"/>
      </w:pPr>
      <w:r w:rsidRPr="00441578">
        <w:t>(AOP 1</w:t>
      </w:r>
      <w:r w:rsidR="00290F97" w:rsidRPr="00441578">
        <w:t>16</w:t>
      </w:r>
      <w:r w:rsidRPr="00441578">
        <w:t xml:space="preserve">) komunalni doprinosi, gdje je zabilježeno </w:t>
      </w:r>
      <w:r w:rsidR="00290F97" w:rsidRPr="00441578">
        <w:t>smanjenje</w:t>
      </w:r>
      <w:r w:rsidR="00DA6BC7" w:rsidRPr="00441578">
        <w:t xml:space="preserve"> od </w:t>
      </w:r>
      <w:r w:rsidR="00290F97" w:rsidRPr="00441578">
        <w:t>91,9</w:t>
      </w:r>
      <w:r w:rsidRPr="00441578">
        <w:t xml:space="preserve"> %</w:t>
      </w:r>
      <w:r w:rsidR="00C17201" w:rsidRPr="00441578">
        <w:t xml:space="preserve"> </w:t>
      </w:r>
      <w:r w:rsidR="00ED0DEE" w:rsidRPr="00441578">
        <w:t xml:space="preserve">radi </w:t>
      </w:r>
      <w:r w:rsidR="00290F97" w:rsidRPr="00441578">
        <w:t>manjeg</w:t>
      </w:r>
      <w:r w:rsidR="00035A91" w:rsidRPr="00441578">
        <w:t xml:space="preserve"> obračuna i </w:t>
      </w:r>
      <w:r w:rsidR="00ED0DEE" w:rsidRPr="00441578">
        <w:t xml:space="preserve"> naplate po rješenjima.</w:t>
      </w:r>
    </w:p>
    <w:p w14:paraId="13A99BFA" w14:textId="26D0F59C" w:rsidR="00606EB2" w:rsidRPr="00441578" w:rsidRDefault="001436E7" w:rsidP="005E00F2">
      <w:pPr>
        <w:pStyle w:val="Standard"/>
      </w:pPr>
      <w:r w:rsidRPr="00441578">
        <w:t>(AOP 1</w:t>
      </w:r>
      <w:r w:rsidR="00290F97" w:rsidRPr="00441578">
        <w:t>17</w:t>
      </w:r>
      <w:r w:rsidRPr="00441578">
        <w:t xml:space="preserve">)  komunalne naknade, gdje je zabilježeno </w:t>
      </w:r>
      <w:r w:rsidR="00813D22" w:rsidRPr="00441578">
        <w:t xml:space="preserve">povećanje </w:t>
      </w:r>
      <w:r w:rsidR="00345DB5" w:rsidRPr="00441578">
        <w:t xml:space="preserve"> </w:t>
      </w:r>
      <w:r w:rsidRPr="00441578">
        <w:t xml:space="preserve"> od </w:t>
      </w:r>
      <w:r w:rsidR="00290F97" w:rsidRPr="00441578">
        <w:t>42,7</w:t>
      </w:r>
      <w:r w:rsidR="0026700C" w:rsidRPr="00441578">
        <w:t xml:space="preserve"> </w:t>
      </w:r>
      <w:r w:rsidR="00345DB5" w:rsidRPr="00441578">
        <w:t xml:space="preserve">% </w:t>
      </w:r>
      <w:r w:rsidR="00825EE7" w:rsidRPr="00441578">
        <w:t xml:space="preserve"> radi </w:t>
      </w:r>
      <w:r w:rsidR="00813D22" w:rsidRPr="00441578">
        <w:t>veće</w:t>
      </w:r>
      <w:r w:rsidR="00825EE7" w:rsidRPr="00441578">
        <w:t xml:space="preserve"> naplate u izvještajnom razdoblju.</w:t>
      </w:r>
    </w:p>
    <w:p w14:paraId="6CD1946B" w14:textId="77777777" w:rsidR="00825EE7" w:rsidRPr="00441578" w:rsidRDefault="00825EE7">
      <w:pPr>
        <w:pStyle w:val="Standard"/>
        <w:jc w:val="both"/>
      </w:pPr>
    </w:p>
    <w:p w14:paraId="3F37BB77" w14:textId="77777777" w:rsidR="00825EE7" w:rsidRPr="00441578" w:rsidRDefault="00825EE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581FA1F7" w14:textId="07104EBD" w:rsidR="00606EB2" w:rsidRPr="00441578" w:rsidRDefault="001436E7">
      <w:pPr>
        <w:pStyle w:val="Standard"/>
        <w:jc w:val="both"/>
      </w:pPr>
      <w:r w:rsidRPr="00441578">
        <w:rPr>
          <w:rFonts w:cs="Arial"/>
          <w:b/>
          <w:bCs/>
          <w:sz w:val="26"/>
          <w:szCs w:val="26"/>
        </w:rPr>
        <w:t>AOP 1</w:t>
      </w:r>
      <w:r w:rsidR="00C6725A" w:rsidRPr="00441578">
        <w:rPr>
          <w:rFonts w:cs="Arial"/>
          <w:b/>
          <w:bCs/>
          <w:sz w:val="26"/>
          <w:szCs w:val="26"/>
        </w:rPr>
        <w:t>20</w:t>
      </w:r>
      <w:r w:rsidRPr="00441578">
        <w:rPr>
          <w:rFonts w:cs="Arial"/>
          <w:b/>
          <w:bCs/>
          <w:sz w:val="26"/>
          <w:szCs w:val="26"/>
        </w:rPr>
        <w:t xml:space="preserve"> Prihodi od prodaje proizvoda i robe te pruženih usluga </w:t>
      </w:r>
    </w:p>
    <w:p w14:paraId="5095637C" w14:textId="77777777" w:rsidR="00606EB2" w:rsidRPr="0044157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C6725A" w14:paraId="61B81AC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7553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AC80" w14:textId="77777777" w:rsidR="00606EB2" w:rsidRPr="00441578" w:rsidRDefault="001436E7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5895" w14:textId="77777777" w:rsidR="00606EB2" w:rsidRPr="00441578" w:rsidRDefault="001436E7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606EB2" w:rsidRPr="00441578" w14:paraId="33C4560B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2008" w14:textId="74C12439" w:rsidR="00606EB2" w:rsidRPr="00441578" w:rsidRDefault="00A3100E">
            <w:pPr>
              <w:pStyle w:val="TableContents"/>
              <w:jc w:val="center"/>
            </w:pPr>
            <w:r w:rsidRPr="00441578">
              <w:t>2.000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D2E3" w14:textId="0E44DAB8" w:rsidR="00606EB2" w:rsidRPr="00441578" w:rsidRDefault="00A3100E" w:rsidP="00AB1660">
            <w:pPr>
              <w:pStyle w:val="TableContents"/>
              <w:jc w:val="center"/>
            </w:pPr>
            <w:r w:rsidRPr="00441578">
              <w:t>1.600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0B3C" w14:textId="5A93C7D8" w:rsidR="000078C9" w:rsidRPr="00441578" w:rsidRDefault="00A3100E" w:rsidP="00597CC5">
            <w:pPr>
              <w:pStyle w:val="TableContents"/>
              <w:jc w:val="center"/>
            </w:pPr>
            <w:r w:rsidRPr="00441578">
              <w:t>80,0</w:t>
            </w:r>
          </w:p>
          <w:p w14:paraId="1E54BC31" w14:textId="77777777" w:rsidR="00597CC5" w:rsidRPr="00441578" w:rsidRDefault="00597CC5" w:rsidP="00597CC5">
            <w:pPr>
              <w:pStyle w:val="TableContents"/>
              <w:jc w:val="center"/>
            </w:pPr>
          </w:p>
        </w:tc>
      </w:tr>
    </w:tbl>
    <w:p w14:paraId="0E25A29A" w14:textId="77777777" w:rsidR="00606EB2" w:rsidRPr="00441578" w:rsidRDefault="00606EB2">
      <w:pPr>
        <w:pStyle w:val="Standard"/>
        <w:jc w:val="both"/>
        <w:rPr>
          <w:rFonts w:ascii="Arial" w:hAnsi="Arial"/>
        </w:rPr>
      </w:pPr>
    </w:p>
    <w:p w14:paraId="54DBAB6C" w14:textId="665FFC66" w:rsidR="00606EB2" w:rsidRPr="00441578" w:rsidRDefault="001436E7" w:rsidP="00ED1712">
      <w:pPr>
        <w:pStyle w:val="Standard"/>
        <w:jc w:val="both"/>
      </w:pPr>
      <w:r w:rsidRPr="00441578">
        <w:t xml:space="preserve">U izvještajnom razdoblju </w:t>
      </w:r>
      <w:r w:rsidR="0033551A" w:rsidRPr="00441578">
        <w:t xml:space="preserve">bilježi se </w:t>
      </w:r>
      <w:r w:rsidR="00A3100E" w:rsidRPr="00441578">
        <w:t>smanjenje</w:t>
      </w:r>
      <w:r w:rsidR="0033551A" w:rsidRPr="00441578">
        <w:t xml:space="preserve"> radi </w:t>
      </w:r>
      <w:r w:rsidR="00A3100E" w:rsidRPr="00441578">
        <w:t xml:space="preserve">manje </w:t>
      </w:r>
      <w:r w:rsidR="0033551A" w:rsidRPr="00441578">
        <w:t xml:space="preserve">ostvarenih </w:t>
      </w:r>
      <w:r w:rsidR="00F04E09" w:rsidRPr="00441578">
        <w:t xml:space="preserve"> </w:t>
      </w:r>
      <w:r w:rsidR="0033551A" w:rsidRPr="00441578">
        <w:t>prihoda s osnove</w:t>
      </w:r>
      <w:r w:rsidR="00F04E09" w:rsidRPr="00441578">
        <w:t xml:space="preserve"> zakupa poslovnog prostora odnosno prostora na kojem je postavljen bankomat.</w:t>
      </w:r>
    </w:p>
    <w:p w14:paraId="0A4C3CA5" w14:textId="77777777" w:rsidR="00505499" w:rsidRPr="00441578" w:rsidRDefault="00505499" w:rsidP="00ED1712">
      <w:pPr>
        <w:pStyle w:val="Standard"/>
        <w:jc w:val="both"/>
      </w:pPr>
    </w:p>
    <w:p w14:paraId="42BFDE7F" w14:textId="77777777" w:rsidR="00EF04BA" w:rsidRPr="00441578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14:paraId="55C775FE" w14:textId="77777777" w:rsidR="00CB52B5" w:rsidRPr="00441578" w:rsidRDefault="00CB52B5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60067287" w14:textId="2F052981" w:rsidR="00AE30EC" w:rsidRPr="00441578" w:rsidRDefault="00AE30EC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441578">
        <w:rPr>
          <w:b/>
          <w:bCs/>
          <w:sz w:val="26"/>
          <w:szCs w:val="26"/>
        </w:rPr>
        <w:t>AOP 29</w:t>
      </w:r>
      <w:r w:rsidR="005655F1" w:rsidRPr="00441578">
        <w:rPr>
          <w:b/>
          <w:bCs/>
          <w:sz w:val="26"/>
          <w:szCs w:val="26"/>
        </w:rPr>
        <w:t>3</w:t>
      </w:r>
      <w:r w:rsidRPr="00441578">
        <w:rPr>
          <w:b/>
          <w:bCs/>
          <w:sz w:val="26"/>
          <w:szCs w:val="26"/>
        </w:rPr>
        <w:t xml:space="preserve"> Prihodi od prodaje </w:t>
      </w:r>
      <w:proofErr w:type="spellStart"/>
      <w:r w:rsidRPr="00441578">
        <w:rPr>
          <w:b/>
          <w:bCs/>
          <w:sz w:val="26"/>
          <w:szCs w:val="26"/>
        </w:rPr>
        <w:t>neproizvedene</w:t>
      </w:r>
      <w:proofErr w:type="spellEnd"/>
      <w:r w:rsidRPr="00441578">
        <w:rPr>
          <w:b/>
          <w:bCs/>
          <w:sz w:val="26"/>
          <w:szCs w:val="26"/>
        </w:rPr>
        <w:t xml:space="preserve"> dugotrajne imovine</w:t>
      </w:r>
    </w:p>
    <w:p w14:paraId="72649C67" w14:textId="77777777" w:rsidR="00AE30EC" w:rsidRPr="00441578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p w14:paraId="18D102D2" w14:textId="77777777" w:rsidR="00AE30EC" w:rsidRPr="00441578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AE30EC" w:rsidRPr="00441578" w14:paraId="1E925D5F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FF3E" w14:textId="77777777" w:rsidR="00AE30EC" w:rsidRPr="00441578" w:rsidRDefault="00AE30EC" w:rsidP="001E4C89">
            <w:pPr>
              <w:pStyle w:val="TableContents"/>
              <w:jc w:val="center"/>
            </w:pPr>
            <w:r w:rsidRPr="0044157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B5E7" w14:textId="77777777" w:rsidR="00AE30EC" w:rsidRPr="00441578" w:rsidRDefault="00AE30EC" w:rsidP="001E4C89">
            <w:pPr>
              <w:pStyle w:val="TableContents"/>
              <w:jc w:val="center"/>
            </w:pPr>
            <w:r w:rsidRPr="0044157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4A98" w14:textId="77777777" w:rsidR="00AE30EC" w:rsidRPr="00441578" w:rsidRDefault="00AE30EC" w:rsidP="001E4C89">
            <w:pPr>
              <w:pStyle w:val="TableContents"/>
              <w:jc w:val="center"/>
            </w:pPr>
            <w:r w:rsidRPr="00441578">
              <w:t>Indeks</w:t>
            </w:r>
          </w:p>
        </w:tc>
      </w:tr>
      <w:tr w:rsidR="00AE30EC" w:rsidRPr="00441578" w14:paraId="540AEC14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C92B" w14:textId="7FA437A8" w:rsidR="00AE30EC" w:rsidRPr="00441578" w:rsidRDefault="00444097" w:rsidP="001E4C89">
            <w:pPr>
              <w:pStyle w:val="TableContents"/>
              <w:jc w:val="center"/>
            </w:pPr>
            <w:r w:rsidRPr="00441578">
              <w:t>1.200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77A5" w14:textId="2212219D" w:rsidR="00AE30EC" w:rsidRPr="00441578" w:rsidRDefault="00444097" w:rsidP="001E4C89">
            <w:pPr>
              <w:pStyle w:val="TableContents"/>
              <w:jc w:val="center"/>
            </w:pPr>
            <w:r w:rsidRPr="00441578">
              <w:t>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ED0E" w14:textId="45EF6FBD" w:rsidR="00AE30EC" w:rsidRPr="00441578" w:rsidRDefault="00444097" w:rsidP="001E4C89">
            <w:pPr>
              <w:pStyle w:val="TableContents"/>
              <w:jc w:val="center"/>
            </w:pPr>
            <w:r w:rsidRPr="00441578">
              <w:t>0,0</w:t>
            </w:r>
          </w:p>
        </w:tc>
      </w:tr>
    </w:tbl>
    <w:p w14:paraId="420FABBC" w14:textId="77777777" w:rsidR="00AE30EC" w:rsidRPr="00441578" w:rsidRDefault="00AE30EC" w:rsidP="00AE30EC">
      <w:pPr>
        <w:pStyle w:val="Standard"/>
        <w:rPr>
          <w:rFonts w:ascii="Arial" w:hAnsi="Arial"/>
        </w:rPr>
      </w:pPr>
    </w:p>
    <w:p w14:paraId="6E3C176C" w14:textId="3FF3AA47" w:rsidR="00370CF5" w:rsidRPr="00540980" w:rsidRDefault="00370CF5" w:rsidP="00EE5B89">
      <w:pPr>
        <w:pStyle w:val="Standard"/>
        <w:jc w:val="both"/>
      </w:pPr>
      <w:r w:rsidRPr="00441578">
        <w:t xml:space="preserve">U izvještajnom razdoblju </w:t>
      </w:r>
      <w:r w:rsidR="00444097" w:rsidRPr="00441578">
        <w:t xml:space="preserve">nisu ostvareni </w:t>
      </w:r>
      <w:r w:rsidR="00EE5B89" w:rsidRPr="00441578">
        <w:t>prihod</w:t>
      </w:r>
      <w:r w:rsidR="00444097" w:rsidRPr="00441578">
        <w:t>i</w:t>
      </w:r>
      <w:r w:rsidR="00EE5B89" w:rsidRPr="00441578">
        <w:t xml:space="preserve"> od prodaje zemljišta u </w:t>
      </w:r>
      <w:proofErr w:type="spellStart"/>
      <w:r w:rsidR="00EE5B89" w:rsidRPr="00441578">
        <w:t>vl</w:t>
      </w:r>
      <w:proofErr w:type="spellEnd"/>
      <w:r w:rsidR="00EE5B89" w:rsidRPr="00441578">
        <w:t>. općine.</w:t>
      </w:r>
    </w:p>
    <w:p w14:paraId="125B790E" w14:textId="77777777" w:rsidR="00EF04BA" w:rsidRPr="00540980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14:paraId="5A3FDA70" w14:textId="77777777" w:rsidR="00EF04BA" w:rsidRPr="00540980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24A4C828" w14:textId="77777777" w:rsidR="007C268D" w:rsidRDefault="007C268D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EABD80C" w14:textId="1123C762" w:rsidR="00606EB2" w:rsidRPr="00DA69A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lastRenderedPageBreak/>
        <w:t>AOP 30</w:t>
      </w:r>
      <w:r w:rsidR="007C268D" w:rsidRPr="00DA69A0">
        <w:rPr>
          <w:b/>
          <w:bCs/>
          <w:sz w:val="26"/>
          <w:szCs w:val="26"/>
        </w:rPr>
        <w:t>5</w:t>
      </w:r>
      <w:r w:rsidRPr="00DA69A0">
        <w:rPr>
          <w:b/>
          <w:bCs/>
          <w:sz w:val="26"/>
          <w:szCs w:val="26"/>
        </w:rPr>
        <w:t xml:space="preserve"> Prihodi od prodaje proizvedene dugotrajne imovine</w:t>
      </w:r>
    </w:p>
    <w:p w14:paraId="018C2AA4" w14:textId="77777777" w:rsidR="00606EB2" w:rsidRPr="00DA69A0" w:rsidRDefault="00606EB2">
      <w:pPr>
        <w:pStyle w:val="Standard"/>
        <w:ind w:left="540" w:hanging="540"/>
        <w:jc w:val="both"/>
        <w:rPr>
          <w:rFonts w:ascii="Arial" w:hAnsi="Arial"/>
        </w:rPr>
      </w:pPr>
    </w:p>
    <w:p w14:paraId="794C86BA" w14:textId="77777777" w:rsidR="00606EB2" w:rsidRPr="00DA69A0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DA69A0" w14:paraId="62DCDDB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993C6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B7DF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AE8B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34FF4A70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944B" w14:textId="7BF53D6F" w:rsidR="00606EB2" w:rsidRPr="00DA69A0" w:rsidRDefault="007C268D" w:rsidP="005F624E">
            <w:pPr>
              <w:pStyle w:val="TableContents"/>
              <w:jc w:val="center"/>
            </w:pPr>
            <w:r w:rsidRPr="00DA69A0">
              <w:t>250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EC05" w14:textId="5846546D" w:rsidR="00606EB2" w:rsidRPr="00DA69A0" w:rsidRDefault="007C268D" w:rsidP="005F624E">
            <w:pPr>
              <w:pStyle w:val="TableContents"/>
              <w:jc w:val="center"/>
            </w:pPr>
            <w:r w:rsidRPr="00DA69A0">
              <w:t>253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4F6F" w14:textId="05B70CCF" w:rsidR="00606EB2" w:rsidRPr="00DA69A0" w:rsidRDefault="007C268D" w:rsidP="005F624E">
            <w:pPr>
              <w:pStyle w:val="TableContents"/>
              <w:jc w:val="center"/>
            </w:pPr>
            <w:r w:rsidRPr="00DA69A0">
              <w:t>101,2</w:t>
            </w:r>
          </w:p>
        </w:tc>
      </w:tr>
    </w:tbl>
    <w:p w14:paraId="40D780EE" w14:textId="77777777" w:rsidR="001870ED" w:rsidRPr="00DA69A0" w:rsidRDefault="001870ED">
      <w:pPr>
        <w:pStyle w:val="Standard"/>
        <w:rPr>
          <w:rFonts w:ascii="Arial" w:hAnsi="Arial"/>
        </w:rPr>
      </w:pPr>
    </w:p>
    <w:p w14:paraId="2D7F0A1A" w14:textId="77777777" w:rsidR="0035373A" w:rsidRPr="00DA69A0" w:rsidRDefault="0035373A" w:rsidP="0035373A">
      <w:pPr>
        <w:shd w:val="clear" w:color="auto" w:fill="FFFFFF"/>
        <w:autoSpaceDE w:val="0"/>
        <w:spacing w:before="269" w:line="274" w:lineRule="exact"/>
        <w:ind w:right="58"/>
        <w:jc w:val="both"/>
        <w:rPr>
          <w:rFonts w:eastAsia="Times New Roman" w:cs="Times New Roman"/>
          <w:bCs/>
          <w:lang w:eastAsia="ar-SA"/>
        </w:rPr>
      </w:pPr>
      <w:r w:rsidRPr="00DA69A0">
        <w:rPr>
          <w:rFonts w:eastAsia="Times New Roman" w:cs="Times New Roman"/>
          <w:bCs/>
          <w:lang w:eastAsia="ar-SA"/>
        </w:rPr>
        <w:t>Ostvareni prihod je prihod ostvaren od prodaje stana na kojem je  postojalo  stanarsko pravo, umanjeno za 55 % povrata sredstava u državni proračun.</w:t>
      </w:r>
    </w:p>
    <w:p w14:paraId="71CA3E8C" w14:textId="77777777" w:rsidR="00112C74" w:rsidRPr="00DA69A0" w:rsidRDefault="00112C74">
      <w:pPr>
        <w:pStyle w:val="Standard"/>
        <w:jc w:val="both"/>
        <w:rPr>
          <w:b/>
          <w:bCs/>
        </w:rPr>
      </w:pPr>
    </w:p>
    <w:p w14:paraId="76CE81E2" w14:textId="77777777" w:rsidR="00112C74" w:rsidRPr="00DA69A0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77777777" w:rsidR="00606EB2" w:rsidRPr="00DA69A0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DA69A0">
        <w:rPr>
          <w:rFonts w:ascii="Arial" w:hAnsi="Arial" w:cs="Arial"/>
          <w:b/>
          <w:bCs/>
        </w:rPr>
        <w:t>B) RASHODI POSLOVANJA</w:t>
      </w:r>
    </w:p>
    <w:p w14:paraId="6B3CFF0C" w14:textId="77777777" w:rsidR="00606EB2" w:rsidRPr="00DA69A0" w:rsidRDefault="00606EB2">
      <w:pPr>
        <w:pStyle w:val="Standard"/>
        <w:jc w:val="both"/>
        <w:rPr>
          <w:rFonts w:ascii="Arial" w:hAnsi="Arial" w:cs="Arial"/>
        </w:rPr>
      </w:pPr>
    </w:p>
    <w:p w14:paraId="1E1166DF" w14:textId="1D4DDF39" w:rsidR="00606EB2" w:rsidRPr="00DA69A0" w:rsidRDefault="001436E7">
      <w:pPr>
        <w:pStyle w:val="Standard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t>AOP 14</w:t>
      </w:r>
      <w:r w:rsidR="00A6037A" w:rsidRPr="00DA69A0">
        <w:rPr>
          <w:b/>
          <w:bCs/>
          <w:sz w:val="26"/>
          <w:szCs w:val="26"/>
        </w:rPr>
        <w:t>7</w:t>
      </w:r>
      <w:r w:rsidRPr="00DA69A0">
        <w:rPr>
          <w:b/>
          <w:bCs/>
          <w:sz w:val="26"/>
          <w:szCs w:val="26"/>
        </w:rPr>
        <w:t xml:space="preserve"> Rashodi za zaposlene</w:t>
      </w:r>
    </w:p>
    <w:p w14:paraId="1CA44810" w14:textId="77777777" w:rsidR="00606EB2" w:rsidRPr="00DA69A0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DA69A0" w14:paraId="1D98838B" w14:textId="7777777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0CA8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2FF4F6E4" w14:textId="7777777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123FB2C3" w:rsidR="00606EB2" w:rsidRPr="00DA69A0" w:rsidRDefault="00A6037A">
            <w:pPr>
              <w:pStyle w:val="TableContents"/>
              <w:jc w:val="center"/>
            </w:pPr>
            <w:r w:rsidRPr="00DA69A0">
              <w:t>127.869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76D76036" w:rsidR="00606EB2" w:rsidRPr="00DA69A0" w:rsidRDefault="00A6037A">
            <w:pPr>
              <w:pStyle w:val="TableContents"/>
              <w:jc w:val="center"/>
            </w:pPr>
            <w:r w:rsidRPr="00DA69A0">
              <w:t>150.407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466" w14:textId="19806C6B" w:rsidR="00606EB2" w:rsidRPr="00DA69A0" w:rsidRDefault="007E643F">
            <w:pPr>
              <w:pStyle w:val="TableContents"/>
              <w:jc w:val="center"/>
            </w:pPr>
            <w:r w:rsidRPr="00DA69A0">
              <w:t>1</w:t>
            </w:r>
            <w:r w:rsidR="008F0601" w:rsidRPr="00DA69A0">
              <w:t>1</w:t>
            </w:r>
            <w:r w:rsidR="00A6037A" w:rsidRPr="00DA69A0">
              <w:t>7</w:t>
            </w:r>
            <w:r w:rsidRPr="00DA69A0">
              <w:t>,</w:t>
            </w:r>
            <w:r w:rsidR="00A6037A" w:rsidRPr="00DA69A0">
              <w:t>6</w:t>
            </w:r>
          </w:p>
          <w:p w14:paraId="1A259C96" w14:textId="77777777" w:rsidR="00606EB2" w:rsidRPr="00DA69A0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DA69A0" w:rsidRDefault="00606EB2">
      <w:pPr>
        <w:pStyle w:val="Standard"/>
        <w:rPr>
          <w:rFonts w:ascii="Arial" w:hAnsi="Arial"/>
        </w:rPr>
      </w:pPr>
    </w:p>
    <w:p w14:paraId="00337265" w14:textId="6CE50A84" w:rsidR="00606EB2" w:rsidRPr="00DA69A0" w:rsidRDefault="001436E7">
      <w:pPr>
        <w:pStyle w:val="Standard"/>
        <w:jc w:val="both"/>
      </w:pPr>
      <w:r w:rsidRPr="00DA69A0">
        <w:t>Ovi rashodi izvršeni su u iznosu od</w:t>
      </w:r>
      <w:r w:rsidR="008F0601" w:rsidRPr="00DA69A0">
        <w:t xml:space="preserve"> </w:t>
      </w:r>
      <w:r w:rsidR="00A6037A" w:rsidRPr="00DA69A0">
        <w:t>150.407</w:t>
      </w:r>
      <w:r w:rsidRPr="00DA69A0">
        <w:t xml:space="preserve"> kn ili </w:t>
      </w:r>
      <w:r w:rsidR="00086A87" w:rsidRPr="00DA69A0">
        <w:t>1</w:t>
      </w:r>
      <w:r w:rsidR="008F0601" w:rsidRPr="00DA69A0">
        <w:t>1</w:t>
      </w:r>
      <w:r w:rsidR="00A6037A" w:rsidRPr="00DA69A0">
        <w:t>7</w:t>
      </w:r>
      <w:r w:rsidR="008F0601" w:rsidRPr="00DA69A0">
        <w:t>,</w:t>
      </w:r>
      <w:r w:rsidR="00A6037A" w:rsidRPr="00DA69A0">
        <w:t>6</w:t>
      </w:r>
      <w:r w:rsidRPr="00DA69A0">
        <w:t xml:space="preserve"> % u odnosu na ostvarenje prethodne godine. Obuhvaćaju plaće za redovan rad dužnosnika, službenika i namještenika</w:t>
      </w:r>
      <w:r w:rsidR="009B3419" w:rsidRPr="00DA69A0">
        <w:t xml:space="preserve">. </w:t>
      </w:r>
    </w:p>
    <w:p w14:paraId="50B82BB6" w14:textId="6F7CE1E6" w:rsidR="000556D6" w:rsidRPr="00DA69A0" w:rsidRDefault="008F0601">
      <w:pPr>
        <w:pStyle w:val="Standard"/>
        <w:jc w:val="both"/>
      </w:pPr>
      <w:r w:rsidRPr="00DA69A0">
        <w:t xml:space="preserve">U izvještajnom razdoblju došlo je do </w:t>
      </w:r>
      <w:r w:rsidR="008A2EC5" w:rsidRPr="00DA69A0">
        <w:t>manjeg</w:t>
      </w:r>
      <w:r w:rsidR="000556D6" w:rsidRPr="00DA69A0">
        <w:t xml:space="preserve"> </w:t>
      </w:r>
      <w:r w:rsidRPr="00DA69A0">
        <w:t xml:space="preserve">povećanja </w:t>
      </w:r>
      <w:r w:rsidR="000556D6" w:rsidRPr="00DA69A0">
        <w:t>i</w:t>
      </w:r>
      <w:r w:rsidR="00086A87" w:rsidRPr="00DA69A0">
        <w:t>znosa plaća</w:t>
      </w:r>
      <w:r w:rsidR="008A2EC5" w:rsidRPr="00DA69A0">
        <w:t>.</w:t>
      </w:r>
    </w:p>
    <w:p w14:paraId="4471C69A" w14:textId="77777777" w:rsidR="00606EB2" w:rsidRPr="00DA69A0" w:rsidRDefault="00606EB2">
      <w:pPr>
        <w:pStyle w:val="Standard"/>
        <w:ind w:left="705"/>
        <w:jc w:val="both"/>
        <w:rPr>
          <w:rFonts w:ascii="Arial" w:hAnsi="Arial"/>
        </w:rPr>
      </w:pPr>
    </w:p>
    <w:p w14:paraId="5BDCCFDF" w14:textId="13AF420D" w:rsidR="00606EB2" w:rsidRPr="00DA69A0" w:rsidRDefault="001436E7">
      <w:pPr>
        <w:pStyle w:val="Standard"/>
        <w:jc w:val="both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t>AOP 1</w:t>
      </w:r>
      <w:r w:rsidR="003F67EF" w:rsidRPr="00DA69A0">
        <w:rPr>
          <w:b/>
          <w:bCs/>
          <w:sz w:val="26"/>
          <w:szCs w:val="26"/>
        </w:rPr>
        <w:t>58</w:t>
      </w:r>
      <w:r w:rsidRPr="00DA69A0">
        <w:rPr>
          <w:b/>
          <w:bCs/>
          <w:sz w:val="26"/>
          <w:szCs w:val="26"/>
        </w:rPr>
        <w:t xml:space="preserve"> Materijalni rashodi</w:t>
      </w:r>
    </w:p>
    <w:p w14:paraId="411F7441" w14:textId="77777777" w:rsidR="00606EB2" w:rsidRPr="00DA69A0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E276A1" w14:paraId="0E585BD6" w14:textId="7777777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D934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37C000E1" w14:textId="7777777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E034" w14:textId="5A6A9AF0" w:rsidR="00606EB2" w:rsidRPr="00DA69A0" w:rsidRDefault="003F67EF">
            <w:pPr>
              <w:pStyle w:val="TableContents"/>
              <w:jc w:val="center"/>
            </w:pPr>
            <w:r w:rsidRPr="00DA69A0">
              <w:t>272.116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113BD755" w:rsidR="00606EB2" w:rsidRPr="00DA69A0" w:rsidRDefault="003F67EF">
            <w:pPr>
              <w:pStyle w:val="TableContents"/>
              <w:jc w:val="center"/>
            </w:pPr>
            <w:r w:rsidRPr="00DA69A0">
              <w:t>218.761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1D4D0E6C" w:rsidR="00606EB2" w:rsidRPr="00DA69A0" w:rsidRDefault="003F67EF" w:rsidP="004432AF">
            <w:pPr>
              <w:pStyle w:val="TableContents"/>
              <w:jc w:val="center"/>
            </w:pPr>
            <w:r w:rsidRPr="00DA69A0">
              <w:t>80,4</w:t>
            </w:r>
          </w:p>
        </w:tc>
      </w:tr>
    </w:tbl>
    <w:p w14:paraId="5BEE873C" w14:textId="77777777" w:rsidR="00606EB2" w:rsidRPr="00DA69A0" w:rsidRDefault="00606EB2">
      <w:pPr>
        <w:pStyle w:val="Standard"/>
        <w:jc w:val="both"/>
        <w:rPr>
          <w:rFonts w:ascii="Arial" w:hAnsi="Arial"/>
        </w:rPr>
      </w:pPr>
    </w:p>
    <w:p w14:paraId="68C6FE48" w14:textId="68F24DA4" w:rsidR="00606EB2" w:rsidRPr="00DA69A0" w:rsidRDefault="00862D82">
      <w:pPr>
        <w:pStyle w:val="Standard"/>
        <w:jc w:val="both"/>
        <w:rPr>
          <w:b/>
        </w:rPr>
      </w:pPr>
      <w:r w:rsidRPr="00DA69A0">
        <w:rPr>
          <w:b/>
        </w:rPr>
        <w:t>Unutar podskupne rashoda naknade troškova zaposlenima (AOP 1</w:t>
      </w:r>
      <w:r w:rsidR="003F67EF" w:rsidRPr="00DA69A0">
        <w:rPr>
          <w:b/>
        </w:rPr>
        <w:t>59</w:t>
      </w:r>
      <w:r w:rsidRPr="00DA69A0">
        <w:rPr>
          <w:b/>
        </w:rPr>
        <w:t>) odstupanje bilježi:</w:t>
      </w:r>
    </w:p>
    <w:p w14:paraId="3516092B" w14:textId="39484C60" w:rsidR="000D479E" w:rsidRPr="00DA69A0" w:rsidRDefault="000D479E">
      <w:pPr>
        <w:pStyle w:val="Standard"/>
        <w:jc w:val="both"/>
        <w:rPr>
          <w:bCs/>
        </w:rPr>
      </w:pPr>
      <w:r w:rsidRPr="00DA69A0">
        <w:rPr>
          <w:bCs/>
        </w:rPr>
        <w:t>(AOP 1</w:t>
      </w:r>
      <w:r w:rsidR="003F67EF" w:rsidRPr="00DA69A0">
        <w:rPr>
          <w:bCs/>
        </w:rPr>
        <w:t>59</w:t>
      </w:r>
      <w:r w:rsidRPr="00DA69A0">
        <w:rPr>
          <w:bCs/>
        </w:rPr>
        <w:t xml:space="preserve">) naknade troškova zaposlenima izvršene su u iznosu </w:t>
      </w:r>
      <w:r w:rsidR="00D32EC1" w:rsidRPr="00DA69A0">
        <w:rPr>
          <w:bCs/>
        </w:rPr>
        <w:t xml:space="preserve">od </w:t>
      </w:r>
      <w:r w:rsidR="003F67EF" w:rsidRPr="00DA69A0">
        <w:rPr>
          <w:bCs/>
        </w:rPr>
        <w:t>6.531</w:t>
      </w:r>
      <w:r w:rsidRPr="00DA69A0">
        <w:rPr>
          <w:bCs/>
        </w:rPr>
        <w:t xml:space="preserve"> kn </w:t>
      </w:r>
      <w:r w:rsidR="008F7319" w:rsidRPr="00DA69A0">
        <w:rPr>
          <w:bCs/>
        </w:rPr>
        <w:t xml:space="preserve"> </w:t>
      </w:r>
      <w:r w:rsidRPr="00DA69A0">
        <w:rPr>
          <w:bCs/>
        </w:rPr>
        <w:t xml:space="preserve">ili </w:t>
      </w:r>
      <w:r w:rsidR="00E90B2F" w:rsidRPr="00DA69A0">
        <w:rPr>
          <w:bCs/>
        </w:rPr>
        <w:t>8</w:t>
      </w:r>
      <w:r w:rsidR="003F67EF" w:rsidRPr="00DA69A0">
        <w:rPr>
          <w:bCs/>
        </w:rPr>
        <w:t>4,3</w:t>
      </w:r>
      <w:r w:rsidRPr="00DA69A0">
        <w:rPr>
          <w:bCs/>
        </w:rPr>
        <w:t xml:space="preserve"> % u odnosu na ostvarenje prethodne godine.</w:t>
      </w:r>
    </w:p>
    <w:p w14:paraId="296A7783" w14:textId="311AC44E" w:rsidR="000D479E" w:rsidRPr="00DA69A0" w:rsidRDefault="000D479E">
      <w:pPr>
        <w:pStyle w:val="Standard"/>
        <w:jc w:val="both"/>
        <w:rPr>
          <w:bCs/>
        </w:rPr>
      </w:pPr>
      <w:r w:rsidRPr="00DA69A0">
        <w:rPr>
          <w:bCs/>
        </w:rPr>
        <w:t>(AOP 1</w:t>
      </w:r>
      <w:r w:rsidR="00E61579" w:rsidRPr="00DA69A0">
        <w:rPr>
          <w:bCs/>
        </w:rPr>
        <w:t>60</w:t>
      </w:r>
      <w:r w:rsidRPr="00DA69A0">
        <w:rPr>
          <w:bCs/>
        </w:rPr>
        <w:t xml:space="preserve">) službena putovanja izvršena su u iznosu od </w:t>
      </w:r>
      <w:r w:rsidR="00E61579" w:rsidRPr="00DA69A0">
        <w:rPr>
          <w:bCs/>
        </w:rPr>
        <w:t>1.812</w:t>
      </w:r>
      <w:r w:rsidRPr="00DA69A0">
        <w:rPr>
          <w:bCs/>
        </w:rPr>
        <w:t xml:space="preserve"> kn ili </w:t>
      </w:r>
      <w:r w:rsidR="00E61579" w:rsidRPr="00DA69A0">
        <w:rPr>
          <w:bCs/>
        </w:rPr>
        <w:t>64,0</w:t>
      </w:r>
      <w:r w:rsidRPr="00DA69A0">
        <w:rPr>
          <w:bCs/>
        </w:rPr>
        <w:t xml:space="preserve"> % u odnosu na ostvarenje prethodne godine.</w:t>
      </w:r>
    </w:p>
    <w:p w14:paraId="74779B9A" w14:textId="74C6A279" w:rsidR="00E21D03" w:rsidRPr="00DA69A0" w:rsidRDefault="00E21D03">
      <w:pPr>
        <w:pStyle w:val="Standard"/>
        <w:jc w:val="both"/>
      </w:pPr>
      <w:r w:rsidRPr="00DA69A0">
        <w:rPr>
          <w:bCs/>
        </w:rPr>
        <w:t>(AOP 1</w:t>
      </w:r>
      <w:r w:rsidR="00E61579" w:rsidRPr="00DA69A0">
        <w:rPr>
          <w:bCs/>
        </w:rPr>
        <w:t>61</w:t>
      </w:r>
      <w:r w:rsidRPr="00DA69A0">
        <w:rPr>
          <w:bCs/>
        </w:rPr>
        <w:t>) naknade za prijevoz, za rad na terenu i odvojeni život izvršene su u iznosu od</w:t>
      </w:r>
      <w:r w:rsidRPr="00DA69A0">
        <w:t xml:space="preserve"> </w:t>
      </w:r>
      <w:r w:rsidR="00E61579" w:rsidRPr="00DA69A0">
        <w:t>4.419</w:t>
      </w:r>
      <w:r w:rsidRPr="00DA69A0">
        <w:t xml:space="preserve"> kn ili </w:t>
      </w:r>
      <w:r w:rsidR="00E61579" w:rsidRPr="00DA69A0">
        <w:t>104,8</w:t>
      </w:r>
      <w:r w:rsidRPr="00DA69A0">
        <w:t xml:space="preserve"> % u odnosu na ostvarenje prethodne godine.</w:t>
      </w:r>
    </w:p>
    <w:p w14:paraId="2B9959EF" w14:textId="5986537D" w:rsidR="00862D82" w:rsidRPr="00DA69A0" w:rsidRDefault="00D65EF3">
      <w:pPr>
        <w:pStyle w:val="Standard"/>
        <w:jc w:val="both"/>
      </w:pPr>
      <w:r w:rsidRPr="00DA69A0">
        <w:t>(AOP 1</w:t>
      </w:r>
      <w:r w:rsidR="00E61579" w:rsidRPr="00DA69A0">
        <w:t>62</w:t>
      </w:r>
      <w:r w:rsidRPr="00DA69A0">
        <w:t xml:space="preserve">) stručno usavršavanje zaposlenika u iznosu od </w:t>
      </w:r>
      <w:r w:rsidR="00E61579" w:rsidRPr="00DA69A0">
        <w:t>3</w:t>
      </w:r>
      <w:r w:rsidR="000D479E" w:rsidRPr="00DA69A0">
        <w:t>00</w:t>
      </w:r>
      <w:r w:rsidRPr="00DA69A0">
        <w:t xml:space="preserve"> kn ili </w:t>
      </w:r>
      <w:r w:rsidR="00E61579" w:rsidRPr="00DA69A0">
        <w:t>42,9</w:t>
      </w:r>
      <w:r w:rsidR="00BA7FBF" w:rsidRPr="00DA69A0">
        <w:t xml:space="preserve"> </w:t>
      </w:r>
      <w:r w:rsidRPr="00DA69A0">
        <w:t>% u odnosu na ostvarenje prethodne godine.</w:t>
      </w:r>
    </w:p>
    <w:p w14:paraId="351BEA62" w14:textId="77777777" w:rsidR="00862D82" w:rsidRPr="00DA69A0" w:rsidRDefault="00862D82">
      <w:pPr>
        <w:pStyle w:val="Standard"/>
        <w:jc w:val="both"/>
      </w:pPr>
    </w:p>
    <w:p w14:paraId="0AFB9329" w14:textId="5482A983" w:rsidR="00606EB2" w:rsidRPr="00DA69A0" w:rsidRDefault="001436E7">
      <w:pPr>
        <w:pStyle w:val="Standard"/>
        <w:jc w:val="both"/>
        <w:rPr>
          <w:b/>
        </w:rPr>
      </w:pPr>
      <w:r w:rsidRPr="00DA69A0">
        <w:rPr>
          <w:b/>
        </w:rPr>
        <w:t>Unutar podskupine rashoda za materijal i energiju (AOP 16</w:t>
      </w:r>
      <w:r w:rsidR="00887820" w:rsidRPr="00DA69A0">
        <w:rPr>
          <w:b/>
        </w:rPr>
        <w:t>4</w:t>
      </w:r>
      <w:r w:rsidRPr="00DA69A0">
        <w:rPr>
          <w:b/>
        </w:rPr>
        <w:t>) odstupanje bilježi:</w:t>
      </w:r>
    </w:p>
    <w:p w14:paraId="70495266" w14:textId="25CB45F6" w:rsidR="00606EB2" w:rsidRPr="00DA69A0" w:rsidRDefault="001436E7">
      <w:pPr>
        <w:pStyle w:val="Standard"/>
        <w:jc w:val="both"/>
      </w:pPr>
      <w:r w:rsidRPr="00DA69A0">
        <w:t>(AOP 16</w:t>
      </w:r>
      <w:r w:rsidR="00887820" w:rsidRPr="00DA69A0">
        <w:t>5</w:t>
      </w:r>
      <w:r w:rsidRPr="00DA69A0">
        <w:t>) uredski materijal i ostali materijalni r</w:t>
      </w:r>
      <w:r w:rsidR="00521830" w:rsidRPr="00DA69A0">
        <w:t>ashodi izvršeni su u iznosu od</w:t>
      </w:r>
      <w:r w:rsidR="000C46B9" w:rsidRPr="00DA69A0">
        <w:t xml:space="preserve"> </w:t>
      </w:r>
      <w:r w:rsidR="00887820" w:rsidRPr="00DA69A0">
        <w:t>6.179</w:t>
      </w:r>
      <w:r w:rsidRPr="00DA69A0">
        <w:t xml:space="preserve"> kn ili </w:t>
      </w:r>
      <w:r w:rsidR="00887820" w:rsidRPr="00DA69A0">
        <w:t>100,9</w:t>
      </w:r>
      <w:r w:rsidR="00521830" w:rsidRPr="00DA69A0">
        <w:t xml:space="preserve"> </w:t>
      </w:r>
      <w:r w:rsidRPr="00DA69A0">
        <w:t xml:space="preserve">% u odnosu na ostvarenje prethodne godine. </w:t>
      </w:r>
    </w:p>
    <w:p w14:paraId="47EB1056" w14:textId="340DA20C" w:rsidR="00E33ACC" w:rsidRPr="00DA69A0" w:rsidRDefault="001436E7">
      <w:pPr>
        <w:pStyle w:val="Standard"/>
        <w:jc w:val="both"/>
      </w:pPr>
      <w:r w:rsidRPr="00DA69A0">
        <w:t xml:space="preserve">Zbog </w:t>
      </w:r>
      <w:r w:rsidR="00887820" w:rsidRPr="00DA69A0">
        <w:t>manjeg povećanja</w:t>
      </w:r>
      <w:r w:rsidRPr="00DA69A0">
        <w:t xml:space="preserve"> </w:t>
      </w:r>
      <w:r w:rsidR="00640D25" w:rsidRPr="00DA69A0">
        <w:t xml:space="preserve">rashoda za nabavu </w:t>
      </w:r>
      <w:r w:rsidR="00613D39" w:rsidRPr="00DA69A0">
        <w:t>uredskog materijala</w:t>
      </w:r>
      <w:r w:rsidRPr="00DA69A0">
        <w:t xml:space="preserve"> došlo je do</w:t>
      </w:r>
      <w:r w:rsidR="00243751" w:rsidRPr="00DA69A0">
        <w:t xml:space="preserve"> manjeg</w:t>
      </w:r>
      <w:r w:rsidRPr="00DA69A0">
        <w:t xml:space="preserve"> </w:t>
      </w:r>
      <w:r w:rsidR="00887820" w:rsidRPr="00DA69A0">
        <w:t>povećanja</w:t>
      </w:r>
      <w:r w:rsidRPr="00DA69A0">
        <w:t xml:space="preserve"> u izvještajnom razdoblju.</w:t>
      </w:r>
    </w:p>
    <w:p w14:paraId="0A0E6DEB" w14:textId="44EE9006" w:rsidR="00442ECF" w:rsidRPr="00DA69A0" w:rsidRDefault="00442ECF">
      <w:pPr>
        <w:pStyle w:val="Standard"/>
        <w:jc w:val="both"/>
      </w:pPr>
      <w:r w:rsidRPr="00DA69A0">
        <w:t xml:space="preserve">(AOP 167) rashodi za energiju izvršeni su u iznosu </w:t>
      </w:r>
      <w:r w:rsidR="001805E6" w:rsidRPr="00DA69A0">
        <w:t>33.471</w:t>
      </w:r>
      <w:r w:rsidRPr="00DA69A0">
        <w:t xml:space="preserve"> kn ili </w:t>
      </w:r>
      <w:r w:rsidR="001805E6" w:rsidRPr="00DA69A0">
        <w:t>81,7</w:t>
      </w:r>
      <w:r w:rsidRPr="00DA69A0">
        <w:t xml:space="preserve"> % u odnosu na os</w:t>
      </w:r>
      <w:r w:rsidR="001805E6" w:rsidRPr="00DA69A0">
        <w:t>t</w:t>
      </w:r>
      <w:r w:rsidRPr="00DA69A0">
        <w:t xml:space="preserve">varenje prethodne godine. </w:t>
      </w:r>
      <w:r w:rsidR="00914589" w:rsidRPr="00DA69A0">
        <w:t>Radi manje potrošnje energenata u izvještajnom razdoblju ove godine došlo je do iskazanog smanjenja.</w:t>
      </w:r>
    </w:p>
    <w:p w14:paraId="0BE1D44F" w14:textId="77777777" w:rsidR="001805E6" w:rsidRPr="00DA69A0" w:rsidRDefault="001805E6">
      <w:pPr>
        <w:pStyle w:val="Standard"/>
        <w:jc w:val="both"/>
      </w:pPr>
    </w:p>
    <w:p w14:paraId="1FDE81B2" w14:textId="59A315D1" w:rsidR="00567E14" w:rsidRPr="00DA69A0" w:rsidRDefault="00567E14">
      <w:pPr>
        <w:pStyle w:val="Standard"/>
        <w:jc w:val="both"/>
      </w:pPr>
      <w:r w:rsidRPr="00DA69A0">
        <w:t>(AOP 1</w:t>
      </w:r>
      <w:r w:rsidR="00442ECF" w:rsidRPr="00DA69A0">
        <w:t>68</w:t>
      </w:r>
      <w:r w:rsidRPr="00DA69A0">
        <w:t xml:space="preserve">) materijal i dijelovi za tekuće i investicijsko održavanje izvršeni su u iznosu od </w:t>
      </w:r>
      <w:r w:rsidR="00442ECF" w:rsidRPr="00DA69A0">
        <w:t>4.218</w:t>
      </w:r>
      <w:r w:rsidR="00694D78" w:rsidRPr="00DA69A0">
        <w:t xml:space="preserve"> </w:t>
      </w:r>
      <w:r w:rsidRPr="00DA69A0">
        <w:t xml:space="preserve"> kn ili </w:t>
      </w:r>
      <w:r w:rsidR="00442ECF" w:rsidRPr="00DA69A0">
        <w:t>49,5</w:t>
      </w:r>
      <w:r w:rsidRPr="00DA69A0">
        <w:t xml:space="preserve"> % u odnosu na ostvarenje prethodne godine.</w:t>
      </w:r>
    </w:p>
    <w:p w14:paraId="6088C8B8" w14:textId="300224B6" w:rsidR="009D6A4A" w:rsidRPr="00DA69A0" w:rsidRDefault="009D6A4A">
      <w:pPr>
        <w:pStyle w:val="Standard"/>
        <w:jc w:val="both"/>
      </w:pPr>
      <w:r w:rsidRPr="00DA69A0">
        <w:t>Radi manjeg tekućeg i investicijskog održavanja ove godine došlo je do iskazanog smanjenja.</w:t>
      </w:r>
    </w:p>
    <w:p w14:paraId="362243F6" w14:textId="680B615E" w:rsidR="001447D1" w:rsidRPr="00DA69A0" w:rsidRDefault="00567E14">
      <w:pPr>
        <w:pStyle w:val="Standard"/>
        <w:jc w:val="both"/>
      </w:pPr>
      <w:r w:rsidRPr="00DA69A0">
        <w:lastRenderedPageBreak/>
        <w:t xml:space="preserve">Zbog </w:t>
      </w:r>
      <w:r w:rsidR="00442ECF" w:rsidRPr="00DA69A0">
        <w:t>smanjenja</w:t>
      </w:r>
      <w:r w:rsidRPr="00DA69A0">
        <w:t xml:space="preserve"> rashoda za materijal i dijelove za tekuće i investicijsko održavanje došlo je do </w:t>
      </w:r>
      <w:r w:rsidR="00442ECF" w:rsidRPr="00DA69A0">
        <w:t>smanjenja</w:t>
      </w:r>
      <w:r w:rsidRPr="00DA69A0">
        <w:t xml:space="preserve"> u izvještajnom razdoblju.</w:t>
      </w:r>
    </w:p>
    <w:p w14:paraId="17A34F4F" w14:textId="77777777" w:rsidR="00FC2F22" w:rsidRPr="00DA69A0" w:rsidRDefault="00FC2F22">
      <w:pPr>
        <w:pStyle w:val="Standard"/>
        <w:jc w:val="both"/>
      </w:pPr>
    </w:p>
    <w:p w14:paraId="65690FC1" w14:textId="77777777" w:rsidR="00967FD0" w:rsidRPr="00DA69A0" w:rsidRDefault="00967FD0">
      <w:pPr>
        <w:pStyle w:val="Standard"/>
        <w:jc w:val="both"/>
      </w:pPr>
    </w:p>
    <w:p w14:paraId="0A8E43AC" w14:textId="44BAF4C1" w:rsidR="00606EB2" w:rsidRPr="00DA69A0" w:rsidRDefault="001436E7">
      <w:pPr>
        <w:pStyle w:val="Standard"/>
        <w:jc w:val="both"/>
      </w:pPr>
      <w:r w:rsidRPr="00DA69A0">
        <w:rPr>
          <w:b/>
        </w:rPr>
        <w:t>Unutar podskupine rashoda za usluge (AOP 17</w:t>
      </w:r>
      <w:r w:rsidR="0092113A" w:rsidRPr="00DA69A0">
        <w:rPr>
          <w:b/>
        </w:rPr>
        <w:t>2</w:t>
      </w:r>
      <w:r w:rsidRPr="00DA69A0">
        <w:rPr>
          <w:b/>
        </w:rPr>
        <w:t>) odstupanje bilježi</w:t>
      </w:r>
      <w:r w:rsidRPr="00DA69A0">
        <w:t>:</w:t>
      </w:r>
    </w:p>
    <w:p w14:paraId="0EC6C7D2" w14:textId="442B9F99" w:rsidR="00606EB2" w:rsidRPr="00DA69A0" w:rsidRDefault="001436E7">
      <w:pPr>
        <w:pStyle w:val="Standard"/>
        <w:jc w:val="both"/>
      </w:pPr>
      <w:r w:rsidRPr="00DA69A0">
        <w:t>(AOP 17</w:t>
      </w:r>
      <w:r w:rsidR="0092113A" w:rsidRPr="00DA69A0">
        <w:t>3</w:t>
      </w:r>
      <w:r w:rsidRPr="00DA69A0">
        <w:t>) rashod</w:t>
      </w:r>
      <w:r w:rsidR="00FF7BF3" w:rsidRPr="00DA69A0">
        <w:t>i</w:t>
      </w:r>
      <w:r w:rsidRPr="00DA69A0">
        <w:t xml:space="preserve"> za  usluge telefona, pošte i pr</w:t>
      </w:r>
      <w:r w:rsidR="000566AD" w:rsidRPr="00DA69A0">
        <w:t xml:space="preserve">ijevoza izvršeni su u iznosu od </w:t>
      </w:r>
      <w:r w:rsidR="0092113A" w:rsidRPr="00DA69A0">
        <w:t>6.559</w:t>
      </w:r>
      <w:r w:rsidRPr="00DA69A0">
        <w:t xml:space="preserve"> kn ili </w:t>
      </w:r>
      <w:r w:rsidR="0092113A" w:rsidRPr="00DA69A0">
        <w:t>130,1</w:t>
      </w:r>
      <w:r w:rsidR="008902B7" w:rsidRPr="00DA69A0">
        <w:t xml:space="preserve"> </w:t>
      </w:r>
      <w:r w:rsidRPr="00DA69A0">
        <w:t xml:space="preserve"> % u odnosu na ostvarenje prethodne godine.</w:t>
      </w:r>
    </w:p>
    <w:p w14:paraId="7AEC8ED0" w14:textId="08706965" w:rsidR="00CA4269" w:rsidRPr="00DA69A0" w:rsidRDefault="00131382">
      <w:pPr>
        <w:pStyle w:val="Standard"/>
        <w:jc w:val="both"/>
      </w:pPr>
      <w:r w:rsidRPr="00DA69A0">
        <w:t xml:space="preserve">Radi </w:t>
      </w:r>
      <w:r w:rsidR="0092113A" w:rsidRPr="00DA69A0">
        <w:t xml:space="preserve">većih </w:t>
      </w:r>
      <w:r w:rsidRPr="00DA69A0">
        <w:t xml:space="preserve"> troškova za u</w:t>
      </w:r>
      <w:r w:rsidR="00E54C5D" w:rsidRPr="00DA69A0">
        <w:t xml:space="preserve">sluge </w:t>
      </w:r>
      <w:r w:rsidR="00CD0DC6" w:rsidRPr="00DA69A0">
        <w:t>poštarin</w:t>
      </w:r>
      <w:r w:rsidRPr="00DA69A0">
        <w:t>e</w:t>
      </w:r>
      <w:r w:rsidR="009B674D" w:rsidRPr="00DA69A0">
        <w:t xml:space="preserve"> i mjesečne naknade za mobitele i telefone</w:t>
      </w:r>
      <w:r w:rsidRPr="00DA69A0">
        <w:t xml:space="preserve"> u izvještajnom razdoblju došlo je do iskazanog </w:t>
      </w:r>
      <w:r w:rsidR="0092113A" w:rsidRPr="00DA69A0">
        <w:t>povećanja</w:t>
      </w:r>
      <w:r w:rsidRPr="00DA69A0">
        <w:t>.</w:t>
      </w:r>
    </w:p>
    <w:p w14:paraId="455BC317" w14:textId="419AFFB8" w:rsidR="005D6C24" w:rsidRPr="00DA69A0" w:rsidRDefault="005D6C24">
      <w:pPr>
        <w:pStyle w:val="Standard"/>
        <w:jc w:val="both"/>
      </w:pPr>
      <w:r w:rsidRPr="00DA69A0">
        <w:t>(AOP 174) rashodi za usluge tekućeg i investicijskog održavanja izvršeni su u iznosu 19.779 kn ili 36,2 % u odnosu na ostvarenje prethodne godine.</w:t>
      </w:r>
    </w:p>
    <w:p w14:paraId="7250FF92" w14:textId="6BE81D8F" w:rsidR="00CB6861" w:rsidRPr="00DA69A0" w:rsidRDefault="00CB6861">
      <w:pPr>
        <w:pStyle w:val="Standard"/>
        <w:jc w:val="both"/>
      </w:pPr>
      <w:r w:rsidRPr="00DA69A0">
        <w:t>Radi manjeg tekućeg i investicijskog održavanja ove godine došlo je do iskazanog smanjenja.</w:t>
      </w:r>
    </w:p>
    <w:p w14:paraId="5C8D8C25" w14:textId="4B20BA61" w:rsidR="00CB6861" w:rsidRPr="00DA69A0" w:rsidRDefault="00CB6861" w:rsidP="00CB6861">
      <w:pPr>
        <w:pStyle w:val="Standard"/>
        <w:jc w:val="right"/>
      </w:pPr>
    </w:p>
    <w:p w14:paraId="602FC55C" w14:textId="4193C2DF" w:rsidR="00606EB2" w:rsidRPr="00DA69A0" w:rsidRDefault="001E4325">
      <w:pPr>
        <w:pStyle w:val="Standard"/>
        <w:jc w:val="both"/>
      </w:pPr>
      <w:r w:rsidRPr="00DA69A0">
        <w:t xml:space="preserve"> </w:t>
      </w:r>
      <w:r w:rsidR="001436E7" w:rsidRPr="00DA69A0">
        <w:t>(AOP 17</w:t>
      </w:r>
      <w:r w:rsidR="005D6C24" w:rsidRPr="00DA69A0">
        <w:t>5</w:t>
      </w:r>
      <w:r w:rsidR="001436E7" w:rsidRPr="00DA69A0">
        <w:t xml:space="preserve">) rashodi za usluge promidžbe i informiranja izvršeni su u iznosu od </w:t>
      </w:r>
      <w:r w:rsidR="002D2BE3" w:rsidRPr="00DA69A0">
        <w:t>29.567</w:t>
      </w:r>
      <w:r w:rsidR="001436E7" w:rsidRPr="00DA69A0">
        <w:t xml:space="preserve"> kn ili </w:t>
      </w:r>
      <w:r w:rsidR="002D2BE3" w:rsidRPr="00DA69A0">
        <w:t>129,1</w:t>
      </w:r>
      <w:r w:rsidR="001436E7" w:rsidRPr="00DA69A0">
        <w:t xml:space="preserve"> % u odnosu na ostvarenje prethodne godine.</w:t>
      </w:r>
    </w:p>
    <w:p w14:paraId="23B347BF" w14:textId="3D6ADF1C" w:rsidR="00276E56" w:rsidRPr="00DA69A0" w:rsidRDefault="009C5080">
      <w:pPr>
        <w:pStyle w:val="Standard"/>
        <w:jc w:val="both"/>
      </w:pPr>
      <w:r w:rsidRPr="00DA69A0">
        <w:t xml:space="preserve">Zbog </w:t>
      </w:r>
      <w:r w:rsidR="00AA30C1" w:rsidRPr="00DA69A0">
        <w:t>većih</w:t>
      </w:r>
      <w:r w:rsidR="00A9217B" w:rsidRPr="00DA69A0">
        <w:t xml:space="preserve"> troškova </w:t>
      </w:r>
      <w:r w:rsidR="00360A50" w:rsidRPr="00DA69A0">
        <w:t xml:space="preserve"> medija i </w:t>
      </w:r>
      <w:r w:rsidR="00A9217B" w:rsidRPr="00DA69A0">
        <w:t>ostalih usluga promidžbe i informiranja</w:t>
      </w:r>
      <w:r w:rsidRPr="00DA69A0">
        <w:t xml:space="preserve"> došlo je do iskazanog </w:t>
      </w:r>
      <w:r w:rsidR="00AA30C1" w:rsidRPr="00DA69A0">
        <w:t>povećanja.</w:t>
      </w:r>
    </w:p>
    <w:p w14:paraId="7A566325" w14:textId="1FC460FF" w:rsidR="00B43B09" w:rsidRPr="00DA69A0" w:rsidRDefault="00B43B09">
      <w:pPr>
        <w:pStyle w:val="Standard"/>
        <w:jc w:val="both"/>
      </w:pPr>
      <w:r w:rsidRPr="00DA69A0">
        <w:t>(AOP 177) rashodi za zakupnine i najamnine izvršeni su u iznosu od 3.361 kn ili 88,9% u odnosu na ostvarenje prethodne godine.</w:t>
      </w:r>
    </w:p>
    <w:p w14:paraId="2FD41E63" w14:textId="690788AB" w:rsidR="00FF7BF3" w:rsidRPr="00DA69A0" w:rsidRDefault="001436E7">
      <w:pPr>
        <w:pStyle w:val="Standard"/>
        <w:jc w:val="both"/>
      </w:pPr>
      <w:r w:rsidRPr="00DA69A0">
        <w:t>(AOP 1</w:t>
      </w:r>
      <w:r w:rsidR="00B34ACD" w:rsidRPr="00DA69A0">
        <w:t>78</w:t>
      </w:r>
      <w:r w:rsidRPr="00DA69A0">
        <w:t xml:space="preserve">) rashodi za zdravstvene i veterinarske usluge izvršeni su u iznosu od </w:t>
      </w:r>
      <w:r w:rsidR="00B34ACD" w:rsidRPr="00DA69A0">
        <w:t>5.937</w:t>
      </w:r>
      <w:r w:rsidRPr="00DA69A0">
        <w:t xml:space="preserve"> kn ili </w:t>
      </w:r>
      <w:r w:rsidR="00B34ACD" w:rsidRPr="00DA69A0">
        <w:t>2.698,6</w:t>
      </w:r>
      <w:r w:rsidRPr="00DA69A0">
        <w:t xml:space="preserve"> % u odnosu</w:t>
      </w:r>
      <w:r w:rsidR="009B6A54" w:rsidRPr="00DA69A0">
        <w:t xml:space="preserve"> na ostvarenje prethodne godine</w:t>
      </w:r>
      <w:r w:rsidR="00FF7BF3" w:rsidRPr="00DA69A0">
        <w:t>.</w:t>
      </w:r>
    </w:p>
    <w:p w14:paraId="779E980C" w14:textId="6AB6FF0A" w:rsidR="00F5420F" w:rsidRPr="00DA69A0" w:rsidRDefault="00FF7BF3">
      <w:pPr>
        <w:pStyle w:val="Standard"/>
        <w:jc w:val="both"/>
      </w:pPr>
      <w:r w:rsidRPr="00DA69A0">
        <w:t>Do</w:t>
      </w:r>
      <w:r w:rsidR="006A2C5D" w:rsidRPr="00DA69A0">
        <w:t xml:space="preserve"> </w:t>
      </w:r>
      <w:r w:rsidR="00D1221F" w:rsidRPr="00DA69A0">
        <w:t xml:space="preserve">povećanja je došlo jer su u izvještajnom razdoblju ove godine </w:t>
      </w:r>
      <w:r w:rsidR="00975C0E" w:rsidRPr="00DA69A0">
        <w:t>nastali</w:t>
      </w:r>
      <w:r w:rsidR="00D1221F" w:rsidRPr="00DA69A0">
        <w:t xml:space="preserve"> troškovi </w:t>
      </w:r>
      <w:r w:rsidR="00452817" w:rsidRPr="00DA69A0">
        <w:t xml:space="preserve"> vezano za zbrinjavanje napuštenih životinja</w:t>
      </w:r>
      <w:r w:rsidR="00975C0E" w:rsidRPr="00DA69A0">
        <w:t>.</w:t>
      </w:r>
    </w:p>
    <w:p w14:paraId="1A3C0DA1" w14:textId="4AA08E7F" w:rsidR="00FF7BF3" w:rsidRPr="00DA69A0" w:rsidRDefault="001436E7">
      <w:pPr>
        <w:pStyle w:val="Standard"/>
        <w:jc w:val="both"/>
      </w:pPr>
      <w:r w:rsidRPr="00DA69A0">
        <w:t>(AOP 1</w:t>
      </w:r>
      <w:r w:rsidR="000C26BA" w:rsidRPr="00DA69A0">
        <w:t>79</w:t>
      </w:r>
      <w:r w:rsidRPr="00DA69A0">
        <w:t xml:space="preserve">) rashodi za intelektualne i osobne usluge izvršeni su u iznosu od </w:t>
      </w:r>
      <w:r w:rsidR="000C26BA" w:rsidRPr="00DA69A0">
        <w:t>53.948</w:t>
      </w:r>
      <w:r w:rsidRPr="00DA69A0">
        <w:t xml:space="preserve"> kn ili </w:t>
      </w:r>
      <w:r w:rsidR="000C26BA" w:rsidRPr="00DA69A0">
        <w:t>237,3</w:t>
      </w:r>
      <w:r w:rsidRPr="00DA69A0">
        <w:t xml:space="preserve"> % u odnosu na ostvarenje prethodne godine.</w:t>
      </w:r>
    </w:p>
    <w:p w14:paraId="0CE3AA57" w14:textId="76B9E3A2" w:rsidR="00F46B91" w:rsidRPr="00540980" w:rsidRDefault="00F80E83">
      <w:pPr>
        <w:pStyle w:val="Standard"/>
        <w:jc w:val="both"/>
      </w:pPr>
      <w:r w:rsidRPr="00DA69A0">
        <w:t xml:space="preserve">Do </w:t>
      </w:r>
      <w:r w:rsidR="003B6CE7" w:rsidRPr="00DA69A0">
        <w:t>povećanja</w:t>
      </w:r>
      <w:r w:rsidRPr="00DA69A0">
        <w:t xml:space="preserve"> je došlo zbog </w:t>
      </w:r>
      <w:r w:rsidR="003B6CE7" w:rsidRPr="00DA69A0">
        <w:t>povećanja</w:t>
      </w:r>
      <w:r w:rsidR="00F46B91" w:rsidRPr="00DA69A0">
        <w:t xml:space="preserve"> rashoda za usluge, prvenstveno za ostale intelektualne usluge</w:t>
      </w:r>
      <w:r w:rsidR="009A780A" w:rsidRPr="00DA69A0">
        <w:t>.</w:t>
      </w:r>
    </w:p>
    <w:p w14:paraId="32DCF03F" w14:textId="21DB8727" w:rsidR="00B43B09" w:rsidRPr="00DA69A0" w:rsidRDefault="00B43B09">
      <w:pPr>
        <w:pStyle w:val="Standard"/>
        <w:jc w:val="both"/>
      </w:pPr>
      <w:r w:rsidRPr="00E55CD8">
        <w:rPr>
          <w:highlight w:val="green"/>
        </w:rPr>
        <w:t>(</w:t>
      </w:r>
      <w:r w:rsidRPr="00DA69A0">
        <w:t>AOP 180) rashodi za računalne usluge izvršeni su u iznosu 8.003 kn ili 76,8% u odnosu na ostvarenje prethodne godine.</w:t>
      </w:r>
    </w:p>
    <w:p w14:paraId="7DDCBA62" w14:textId="07035D5C" w:rsidR="00E55CD8" w:rsidRPr="00DA69A0" w:rsidRDefault="00E55CD8">
      <w:pPr>
        <w:pStyle w:val="Standard"/>
        <w:jc w:val="both"/>
      </w:pPr>
      <w:r w:rsidRPr="00DA69A0">
        <w:t>Radi manjih rashoda za računalne usluge u izvještajnom razdoblju ove godine bilježi se smanjenje.</w:t>
      </w:r>
    </w:p>
    <w:p w14:paraId="150A7EB6" w14:textId="6F08777D" w:rsidR="00512831" w:rsidRPr="00DA69A0" w:rsidRDefault="001436E7">
      <w:pPr>
        <w:pStyle w:val="Standard"/>
        <w:jc w:val="both"/>
      </w:pPr>
      <w:r w:rsidRPr="00DA69A0">
        <w:t>(AOP 18</w:t>
      </w:r>
      <w:r w:rsidR="006F4E83" w:rsidRPr="00DA69A0">
        <w:t>1</w:t>
      </w:r>
      <w:r w:rsidRPr="00DA69A0">
        <w:t xml:space="preserve">) rashodi za ostale usluge izvršeni su u iznosu od </w:t>
      </w:r>
      <w:r w:rsidR="006F4E83" w:rsidRPr="00DA69A0">
        <w:t>16.071</w:t>
      </w:r>
      <w:r w:rsidR="006A06DE" w:rsidRPr="00DA69A0">
        <w:t xml:space="preserve"> kn ili </w:t>
      </w:r>
      <w:r w:rsidR="00013E75" w:rsidRPr="00DA69A0">
        <w:t>58,3</w:t>
      </w:r>
      <w:r w:rsidRPr="00DA69A0">
        <w:t xml:space="preserve"> % u odnosu na ostvarenje prethodne godine.</w:t>
      </w:r>
    </w:p>
    <w:p w14:paraId="4EABBAF2" w14:textId="15495465" w:rsidR="00606EB2" w:rsidRPr="00DA69A0" w:rsidRDefault="004B3AC2">
      <w:pPr>
        <w:pStyle w:val="Standard"/>
        <w:jc w:val="both"/>
      </w:pPr>
      <w:r w:rsidRPr="00DA69A0">
        <w:t xml:space="preserve">Do iskaznog </w:t>
      </w:r>
      <w:r w:rsidR="00B651FD" w:rsidRPr="00DA69A0">
        <w:t>smanjenja</w:t>
      </w:r>
      <w:r w:rsidRPr="00DA69A0">
        <w:t xml:space="preserve"> u </w:t>
      </w:r>
      <w:r w:rsidR="005A07F8" w:rsidRPr="00DA69A0">
        <w:t>izvještajnom razdoblju</w:t>
      </w:r>
      <w:r w:rsidRPr="00DA69A0">
        <w:t xml:space="preserve"> je došlo</w:t>
      </w:r>
      <w:r w:rsidR="00114A88" w:rsidRPr="00DA69A0">
        <w:t xml:space="preserve"> radi </w:t>
      </w:r>
      <w:r w:rsidRPr="00DA69A0">
        <w:t xml:space="preserve"> </w:t>
      </w:r>
      <w:r w:rsidR="00B651FD" w:rsidRPr="00DA69A0">
        <w:t xml:space="preserve">manjih </w:t>
      </w:r>
      <w:r w:rsidRPr="00DA69A0">
        <w:t>troškov</w:t>
      </w:r>
      <w:r w:rsidR="00114A88" w:rsidRPr="00DA69A0">
        <w:t>a ostalih nespomenutih usluga</w:t>
      </w:r>
      <w:r w:rsidR="00B651FD" w:rsidRPr="00DA69A0">
        <w:t>.</w:t>
      </w:r>
    </w:p>
    <w:p w14:paraId="2D2FC3E9" w14:textId="77777777" w:rsidR="004B3AC2" w:rsidRPr="00DA69A0" w:rsidRDefault="004B3AC2">
      <w:pPr>
        <w:pStyle w:val="Standard"/>
        <w:jc w:val="both"/>
        <w:rPr>
          <w:rFonts w:ascii="Arial" w:hAnsi="Arial"/>
        </w:rPr>
      </w:pPr>
    </w:p>
    <w:p w14:paraId="1C7B8E00" w14:textId="5F9D4C06" w:rsidR="00E0185B" w:rsidRPr="00DA69A0" w:rsidRDefault="001436E7" w:rsidP="00217B5E">
      <w:pPr>
        <w:pStyle w:val="Standard"/>
        <w:jc w:val="both"/>
        <w:rPr>
          <w:b/>
        </w:rPr>
      </w:pPr>
      <w:bookmarkStart w:id="0" w:name="_Hlk32581637"/>
      <w:r w:rsidRPr="00DA69A0">
        <w:rPr>
          <w:b/>
        </w:rPr>
        <w:t>Unutar podskupine ostalih nespomenutih rashoda (AOP 18</w:t>
      </w:r>
      <w:r w:rsidR="00D02B02" w:rsidRPr="00DA69A0">
        <w:rPr>
          <w:b/>
        </w:rPr>
        <w:t>3</w:t>
      </w:r>
      <w:r w:rsidRPr="00DA69A0">
        <w:rPr>
          <w:b/>
        </w:rPr>
        <w:t>) odstupanje bilježi:</w:t>
      </w:r>
      <w:bookmarkEnd w:id="0"/>
    </w:p>
    <w:p w14:paraId="1B9BC087" w14:textId="77777777" w:rsidR="00EE1E22" w:rsidRPr="00DA69A0" w:rsidRDefault="00EE1E22" w:rsidP="00217B5E">
      <w:pPr>
        <w:pStyle w:val="Standard"/>
        <w:jc w:val="both"/>
        <w:rPr>
          <w:bCs/>
        </w:rPr>
      </w:pPr>
    </w:p>
    <w:p w14:paraId="4135B483" w14:textId="307F5DBA" w:rsidR="00BA52C7" w:rsidRPr="00DA69A0" w:rsidRDefault="00BA52C7" w:rsidP="00217B5E">
      <w:pPr>
        <w:pStyle w:val="Standard"/>
        <w:jc w:val="both"/>
        <w:rPr>
          <w:bCs/>
        </w:rPr>
      </w:pPr>
      <w:r w:rsidRPr="00DA69A0">
        <w:rPr>
          <w:bCs/>
        </w:rPr>
        <w:t>(AOP 18</w:t>
      </w:r>
      <w:r w:rsidR="00D02B02" w:rsidRPr="00DA69A0">
        <w:rPr>
          <w:bCs/>
        </w:rPr>
        <w:t>6</w:t>
      </w:r>
      <w:r w:rsidRPr="00DA69A0">
        <w:rPr>
          <w:bCs/>
        </w:rPr>
        <w:t xml:space="preserve">) rashodi za reprezentaciju izvršeni su u iznosu od </w:t>
      </w:r>
      <w:r w:rsidR="00D02B02" w:rsidRPr="00DA69A0">
        <w:rPr>
          <w:bCs/>
        </w:rPr>
        <w:t>180</w:t>
      </w:r>
      <w:r w:rsidRPr="00DA69A0">
        <w:rPr>
          <w:bCs/>
        </w:rPr>
        <w:t xml:space="preserve"> kn</w:t>
      </w:r>
      <w:r w:rsidR="00D02B02" w:rsidRPr="00DA69A0">
        <w:rPr>
          <w:bCs/>
        </w:rPr>
        <w:t>.</w:t>
      </w:r>
    </w:p>
    <w:p w14:paraId="28099C6C" w14:textId="0CABC6EE" w:rsidR="00606EB2" w:rsidRPr="00DA69A0" w:rsidRDefault="001436E7">
      <w:pPr>
        <w:pStyle w:val="Standard"/>
        <w:jc w:val="both"/>
      </w:pPr>
      <w:r w:rsidRPr="00DA69A0">
        <w:rPr>
          <w:bCs/>
        </w:rPr>
        <w:t>(AOP 18</w:t>
      </w:r>
      <w:r w:rsidR="00D02B02" w:rsidRPr="00DA69A0">
        <w:rPr>
          <w:bCs/>
        </w:rPr>
        <w:t>7</w:t>
      </w:r>
      <w:r w:rsidRPr="00DA69A0">
        <w:rPr>
          <w:bCs/>
        </w:rPr>
        <w:t>) rashodi</w:t>
      </w:r>
      <w:r w:rsidRPr="00DA69A0">
        <w:t xml:space="preserve"> za članarine i</w:t>
      </w:r>
      <w:r w:rsidR="00142425" w:rsidRPr="00DA69A0">
        <w:t xml:space="preserve"> norme izvršeni su u iznosu od </w:t>
      </w:r>
      <w:r w:rsidR="00D02B02" w:rsidRPr="00DA69A0">
        <w:t>859</w:t>
      </w:r>
      <w:r w:rsidRPr="00DA69A0">
        <w:t xml:space="preserve"> kn ili </w:t>
      </w:r>
      <w:r w:rsidR="00D02B02" w:rsidRPr="00DA69A0">
        <w:t>2,5</w:t>
      </w:r>
      <w:r w:rsidRPr="00DA69A0">
        <w:t xml:space="preserve"> % u odnosu ostvarenje prethodne godine.</w:t>
      </w:r>
    </w:p>
    <w:p w14:paraId="13C299CD" w14:textId="0E79ABAA" w:rsidR="00FE5F38" w:rsidRPr="00DA69A0" w:rsidRDefault="00FE5F38">
      <w:pPr>
        <w:pStyle w:val="Standard"/>
        <w:jc w:val="both"/>
      </w:pPr>
      <w:r w:rsidRPr="00DA69A0">
        <w:t xml:space="preserve">U izvještajnom razdoblju </w:t>
      </w:r>
      <w:r w:rsidR="004414B0" w:rsidRPr="00DA69A0">
        <w:t>prošle godine nastali su veći rashodi radi sufinanciranja članarine LAG-Izvor iz Ludbrega.</w:t>
      </w:r>
      <w:r w:rsidR="00CF70DD" w:rsidRPr="00DA69A0">
        <w:t xml:space="preserve"> </w:t>
      </w:r>
    </w:p>
    <w:p w14:paraId="2B931AA6" w14:textId="473934ED" w:rsidR="00662FC1" w:rsidRPr="00DA69A0" w:rsidRDefault="00662FC1">
      <w:pPr>
        <w:pStyle w:val="Standard"/>
        <w:jc w:val="both"/>
      </w:pPr>
      <w:r w:rsidRPr="00DA69A0">
        <w:t>(AOP 1</w:t>
      </w:r>
      <w:r w:rsidR="00D02B02" w:rsidRPr="00DA69A0">
        <w:t>88</w:t>
      </w:r>
      <w:r w:rsidR="00911EE2" w:rsidRPr="00DA69A0">
        <w:t xml:space="preserve">) </w:t>
      </w:r>
      <w:r w:rsidR="00D02B02" w:rsidRPr="00DA69A0">
        <w:t xml:space="preserve">rashodi za pristojbe i naknade </w:t>
      </w:r>
      <w:r w:rsidR="00911EE2" w:rsidRPr="00DA69A0">
        <w:t xml:space="preserve">izvršeni su u iznosu od </w:t>
      </w:r>
      <w:r w:rsidR="00D02B02" w:rsidRPr="00DA69A0">
        <w:t>859 kn.</w:t>
      </w:r>
    </w:p>
    <w:p w14:paraId="45722F97" w14:textId="77777777" w:rsidR="00217B5E" w:rsidRPr="00DA69A0" w:rsidRDefault="00217B5E">
      <w:pPr>
        <w:pStyle w:val="Standard"/>
        <w:jc w:val="both"/>
      </w:pPr>
    </w:p>
    <w:p w14:paraId="4898932A" w14:textId="60A130DF" w:rsidR="00606EB2" w:rsidRPr="00DA69A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t>AOP 19</w:t>
      </w:r>
      <w:r w:rsidR="00D47782" w:rsidRPr="00DA69A0">
        <w:rPr>
          <w:b/>
          <w:bCs/>
          <w:sz w:val="26"/>
          <w:szCs w:val="26"/>
        </w:rPr>
        <w:t>1</w:t>
      </w:r>
      <w:r w:rsidRPr="00DA69A0">
        <w:rPr>
          <w:b/>
          <w:bCs/>
          <w:sz w:val="26"/>
          <w:szCs w:val="26"/>
        </w:rPr>
        <w:t xml:space="preserve">  Financijski rashodi</w:t>
      </w:r>
    </w:p>
    <w:p w14:paraId="20528DE6" w14:textId="77777777" w:rsidR="00606EB2" w:rsidRPr="00DA69A0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DA69A0" w14:paraId="40CAEEF7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04F4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7AC79BD7" w:rsidR="00606EB2" w:rsidRPr="00DA69A0" w:rsidRDefault="00D47782" w:rsidP="00B469ED">
            <w:pPr>
              <w:pStyle w:val="TableContents"/>
              <w:jc w:val="center"/>
            </w:pPr>
            <w:r w:rsidRPr="00DA69A0">
              <w:t>1.446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71154D34" w:rsidR="00606EB2" w:rsidRPr="00DA69A0" w:rsidRDefault="00D47782">
            <w:pPr>
              <w:pStyle w:val="TableContents"/>
              <w:jc w:val="center"/>
            </w:pPr>
            <w:r w:rsidRPr="00DA69A0">
              <w:t>933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1F0C42AD" w:rsidR="00606EB2" w:rsidRPr="00DA69A0" w:rsidRDefault="00D47782">
            <w:pPr>
              <w:pStyle w:val="TableContents"/>
              <w:jc w:val="center"/>
            </w:pPr>
            <w:r w:rsidRPr="00DA69A0">
              <w:t>64,5</w:t>
            </w:r>
          </w:p>
        </w:tc>
      </w:tr>
    </w:tbl>
    <w:p w14:paraId="71EC0692" w14:textId="77777777" w:rsidR="00606EB2" w:rsidRPr="00DA69A0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2C82B309" w:rsidR="00B567EB" w:rsidRPr="00DA69A0" w:rsidRDefault="008D0DA0" w:rsidP="000F64F1">
      <w:pPr>
        <w:pStyle w:val="Standard"/>
        <w:jc w:val="both"/>
        <w:rPr>
          <w:b/>
          <w:bCs/>
          <w:sz w:val="26"/>
          <w:szCs w:val="26"/>
        </w:rPr>
      </w:pPr>
      <w:r w:rsidRPr="00DA69A0">
        <w:t>Do</w:t>
      </w:r>
      <w:r w:rsidR="001436E7" w:rsidRPr="00DA69A0">
        <w:t xml:space="preserve"> </w:t>
      </w:r>
      <w:r w:rsidR="004414B0" w:rsidRPr="00DA69A0">
        <w:t>smanjenja</w:t>
      </w:r>
      <w:r w:rsidR="000F09B8" w:rsidRPr="00DA69A0">
        <w:t xml:space="preserve"> </w:t>
      </w:r>
      <w:r w:rsidR="001436E7" w:rsidRPr="00DA69A0">
        <w:t xml:space="preserve">je došlo radi </w:t>
      </w:r>
      <w:r w:rsidR="004414B0" w:rsidRPr="00DA69A0">
        <w:t>smanjenih</w:t>
      </w:r>
      <w:r w:rsidR="009E2A4C" w:rsidRPr="00DA69A0">
        <w:t xml:space="preserve"> troškova usluga banaka i platnog prometa</w:t>
      </w:r>
      <w:r w:rsidR="00084383" w:rsidRPr="00DA69A0">
        <w:t xml:space="preserve">. </w:t>
      </w:r>
    </w:p>
    <w:p w14:paraId="51176CFF" w14:textId="77777777" w:rsidR="00B567EB" w:rsidRPr="00DA69A0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0ABD52B3" w14:textId="77777777" w:rsidR="00B567EB" w:rsidRPr="00DA69A0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69BB0C9B" w14:textId="77777777" w:rsidR="004414B0" w:rsidRPr="00DA69A0" w:rsidRDefault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2AE1107E" w14:textId="0F24567A" w:rsidR="004414B0" w:rsidRPr="00DA69A0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t>AOP 210  Subvencije</w:t>
      </w:r>
    </w:p>
    <w:p w14:paraId="0016438A" w14:textId="77777777" w:rsidR="004414B0" w:rsidRPr="00DA69A0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4414B0" w:rsidRPr="00DA69A0" w14:paraId="0892AB67" w14:textId="77777777" w:rsidTr="009B77E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DA69A0" w:rsidRDefault="004414B0" w:rsidP="009B77E2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DA69A0" w:rsidRDefault="004414B0" w:rsidP="009B77E2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2C9F" w14:textId="77777777" w:rsidR="004414B0" w:rsidRPr="00DA69A0" w:rsidRDefault="004414B0" w:rsidP="009B77E2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4414B0" w:rsidRPr="00DA69A0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6AE94FD5" w:rsidR="004414B0" w:rsidRPr="00DA69A0" w:rsidRDefault="004414B0" w:rsidP="009B77E2">
            <w:pPr>
              <w:pStyle w:val="TableContents"/>
              <w:jc w:val="center"/>
            </w:pPr>
            <w:r w:rsidRPr="00DA69A0">
              <w:t>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5E8881B2" w:rsidR="004414B0" w:rsidRPr="00DA69A0" w:rsidRDefault="00A90A9C" w:rsidP="009B77E2">
            <w:pPr>
              <w:pStyle w:val="TableContents"/>
              <w:jc w:val="center"/>
            </w:pPr>
            <w:r w:rsidRPr="00DA69A0">
              <w:t>8.534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1A3C6A53" w:rsidR="004414B0" w:rsidRPr="00DA69A0" w:rsidRDefault="00A90A9C" w:rsidP="009B77E2">
            <w:pPr>
              <w:pStyle w:val="TableContents"/>
              <w:jc w:val="center"/>
            </w:pPr>
            <w:r w:rsidRPr="00DA69A0">
              <w:t>-</w:t>
            </w:r>
          </w:p>
        </w:tc>
      </w:tr>
    </w:tbl>
    <w:p w14:paraId="1A38C039" w14:textId="77777777" w:rsidR="004414B0" w:rsidRPr="00DA69A0" w:rsidRDefault="004414B0" w:rsidP="004414B0">
      <w:pPr>
        <w:pStyle w:val="Standard"/>
        <w:jc w:val="both"/>
        <w:rPr>
          <w:rFonts w:ascii="Arial" w:hAnsi="Arial"/>
        </w:rPr>
      </w:pPr>
    </w:p>
    <w:p w14:paraId="289384EC" w14:textId="77777777" w:rsidR="00C64D78" w:rsidRPr="00DA69A0" w:rsidRDefault="00A90A9C" w:rsidP="00C64D78">
      <w:pPr>
        <w:pStyle w:val="Standard"/>
        <w:ind w:left="540" w:hanging="540"/>
        <w:jc w:val="both"/>
      </w:pPr>
      <w:r w:rsidRPr="00DA69A0">
        <w:t xml:space="preserve">(AOP 211) </w:t>
      </w:r>
      <w:r w:rsidR="00C64D78" w:rsidRPr="00DA69A0">
        <w:t xml:space="preserve"> rashodi za s</w:t>
      </w:r>
      <w:r w:rsidRPr="00DA69A0">
        <w:t>ubvencije trgovačkim društvima u javnom sektoru</w:t>
      </w:r>
      <w:r w:rsidR="00C64D78" w:rsidRPr="00DA69A0">
        <w:t xml:space="preserve"> izvršeni su u iznosu </w:t>
      </w:r>
    </w:p>
    <w:p w14:paraId="62C9E8DF" w14:textId="2CF1A9DA" w:rsidR="004414B0" w:rsidRPr="00DA69A0" w:rsidRDefault="00C64D78" w:rsidP="00C64D78">
      <w:pPr>
        <w:pStyle w:val="Standard"/>
        <w:ind w:left="540" w:hanging="540"/>
        <w:jc w:val="both"/>
      </w:pPr>
      <w:r w:rsidRPr="00DA69A0">
        <w:t>4.434 kn</w:t>
      </w:r>
      <w:r w:rsidR="00B26A1F" w:rsidRPr="00DA69A0">
        <w:t xml:space="preserve"> a odnose se na rashode za rad mobilnog </w:t>
      </w:r>
      <w:proofErr w:type="spellStart"/>
      <w:r w:rsidR="00B26A1F" w:rsidRPr="00DA69A0">
        <w:t>reciklažnog</w:t>
      </w:r>
      <w:proofErr w:type="spellEnd"/>
      <w:r w:rsidR="00B26A1F" w:rsidRPr="00DA69A0">
        <w:t xml:space="preserve"> dvorišta.</w:t>
      </w:r>
    </w:p>
    <w:p w14:paraId="7B7876D2" w14:textId="77777777" w:rsidR="00C64D78" w:rsidRPr="00DA69A0" w:rsidRDefault="00C64D78" w:rsidP="00C64D78">
      <w:pPr>
        <w:pStyle w:val="Standard"/>
        <w:ind w:left="540" w:hanging="540"/>
        <w:jc w:val="both"/>
      </w:pPr>
      <w:r w:rsidRPr="00DA69A0">
        <w:t xml:space="preserve">(AOP 214) rashodi za subvencije trgovačkim društvima, zadrugama, poljoprivrednicima i </w:t>
      </w:r>
    </w:p>
    <w:p w14:paraId="292E9E28" w14:textId="44CD876C" w:rsidR="00C64D78" w:rsidRPr="00DA69A0" w:rsidRDefault="00C64D78" w:rsidP="00C64D78">
      <w:pPr>
        <w:pStyle w:val="Standard"/>
        <w:jc w:val="both"/>
      </w:pPr>
      <w:r w:rsidRPr="00DA69A0">
        <w:t>obrtnicima izvan javnog sektora izvršeni su u iznosu 4.100 kn</w:t>
      </w:r>
      <w:r w:rsidR="00B26A1F" w:rsidRPr="00DA69A0">
        <w:t xml:space="preserve"> a odnose na subvenciju umjetnog </w:t>
      </w:r>
      <w:proofErr w:type="spellStart"/>
      <w:r w:rsidR="00B26A1F" w:rsidRPr="00DA69A0">
        <w:t>osjemenjivanja</w:t>
      </w:r>
      <w:proofErr w:type="spellEnd"/>
      <w:r w:rsidR="00B26A1F" w:rsidRPr="00DA69A0">
        <w:t xml:space="preserve"> goveda i svinja.</w:t>
      </w:r>
    </w:p>
    <w:p w14:paraId="73B03047" w14:textId="77777777" w:rsidR="004414B0" w:rsidRPr="00DA69A0" w:rsidRDefault="004414B0" w:rsidP="00AB210C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82820F2" w:rsidR="00606EB2" w:rsidRPr="00DA69A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t>AOP 2</w:t>
      </w:r>
      <w:r w:rsidR="00AB0F49" w:rsidRPr="00DA69A0">
        <w:rPr>
          <w:b/>
          <w:bCs/>
          <w:sz w:val="26"/>
          <w:szCs w:val="26"/>
        </w:rPr>
        <w:t>19</w:t>
      </w:r>
      <w:r w:rsidRPr="00DA69A0">
        <w:rPr>
          <w:b/>
          <w:bCs/>
          <w:sz w:val="26"/>
          <w:szCs w:val="26"/>
        </w:rPr>
        <w:t xml:space="preserve"> Pomoći dan</w:t>
      </w:r>
      <w:r w:rsidR="00D1381F" w:rsidRPr="00DA69A0">
        <w:rPr>
          <w:b/>
          <w:bCs/>
          <w:sz w:val="26"/>
          <w:szCs w:val="26"/>
        </w:rPr>
        <w:t>e</w:t>
      </w:r>
      <w:r w:rsidRPr="00DA69A0">
        <w:rPr>
          <w:b/>
          <w:bCs/>
          <w:sz w:val="26"/>
          <w:szCs w:val="26"/>
        </w:rPr>
        <w:t xml:space="preserve"> u inozemstvo i unutar općeg proračuna</w:t>
      </w:r>
    </w:p>
    <w:p w14:paraId="37C5FF97" w14:textId="77777777" w:rsidR="00606EB2" w:rsidRPr="00DA69A0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DA69A0" w14:paraId="618EED0E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0B2F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692278FF" w:rsidR="00606EB2" w:rsidRPr="00DA69A0" w:rsidRDefault="00AB0F49">
            <w:pPr>
              <w:pStyle w:val="TableContents"/>
              <w:jc w:val="center"/>
            </w:pPr>
            <w:r w:rsidRPr="00DA69A0">
              <w:t>53.700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6B5A24CD" w:rsidR="00606EB2" w:rsidRPr="00DA69A0" w:rsidRDefault="00AB0F49" w:rsidP="00317D4E">
            <w:pPr>
              <w:pStyle w:val="TableContents"/>
              <w:jc w:val="center"/>
            </w:pPr>
            <w:r w:rsidRPr="00DA69A0">
              <w:t>57.174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0269B597" w:rsidR="00606EB2" w:rsidRPr="00DA69A0" w:rsidRDefault="00AB0F49" w:rsidP="00F65064">
            <w:pPr>
              <w:pStyle w:val="TableContents"/>
              <w:jc w:val="center"/>
            </w:pPr>
            <w:r w:rsidRPr="00DA69A0">
              <w:t>106,5</w:t>
            </w:r>
          </w:p>
        </w:tc>
      </w:tr>
    </w:tbl>
    <w:p w14:paraId="71CCAF38" w14:textId="77777777" w:rsidR="00606EB2" w:rsidRPr="00DA69A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46AFCF1" w14:textId="77777777" w:rsidR="00606EB2" w:rsidRPr="00DA69A0" w:rsidRDefault="00606EB2" w:rsidP="00747ED0">
      <w:pPr>
        <w:pStyle w:val="Standard"/>
        <w:jc w:val="both"/>
        <w:rPr>
          <w:b/>
          <w:bCs/>
          <w:sz w:val="26"/>
          <w:szCs w:val="26"/>
        </w:rPr>
      </w:pPr>
    </w:p>
    <w:p w14:paraId="27767E4C" w14:textId="2DF7FFD1" w:rsidR="00C530F6" w:rsidRPr="00DA69A0" w:rsidRDefault="00FB4BCC" w:rsidP="006D255E">
      <w:pPr>
        <w:pStyle w:val="Standard"/>
        <w:jc w:val="both"/>
        <w:rPr>
          <w:b/>
          <w:bCs/>
        </w:rPr>
      </w:pPr>
      <w:r w:rsidRPr="00DA69A0">
        <w:rPr>
          <w:b/>
          <w:bCs/>
        </w:rPr>
        <w:t>Unutar podskupine rashoda pomoći unutar općeg proračuna (AOP 22</w:t>
      </w:r>
      <w:r w:rsidR="000E585C" w:rsidRPr="00DA69A0">
        <w:rPr>
          <w:b/>
          <w:bCs/>
        </w:rPr>
        <w:t>6</w:t>
      </w:r>
      <w:r w:rsidRPr="00DA69A0">
        <w:rPr>
          <w:b/>
          <w:bCs/>
        </w:rPr>
        <w:t>) odstupanje bilježi:</w:t>
      </w:r>
    </w:p>
    <w:p w14:paraId="07D7EDCC" w14:textId="08CE5AAA" w:rsidR="00FB4BCC" w:rsidRPr="00DA69A0" w:rsidRDefault="00FB4BCC" w:rsidP="006D255E">
      <w:pPr>
        <w:pStyle w:val="Standard"/>
        <w:jc w:val="both"/>
      </w:pPr>
      <w:r w:rsidRPr="00DA69A0">
        <w:t>(AOP 2</w:t>
      </w:r>
      <w:r w:rsidR="005F6C02" w:rsidRPr="00DA69A0">
        <w:t>28</w:t>
      </w:r>
      <w:r w:rsidRPr="00DA69A0">
        <w:t>) rashodi za kapitalne pomoći unutar općeg proračuna  izvršen</w:t>
      </w:r>
      <w:r w:rsidR="00BE563F" w:rsidRPr="00DA69A0">
        <w:t>e</w:t>
      </w:r>
      <w:r w:rsidRPr="00DA69A0">
        <w:t xml:space="preserve"> su u iznosu od </w:t>
      </w:r>
      <w:r w:rsidR="005F6C02" w:rsidRPr="00DA69A0">
        <w:t>9.774</w:t>
      </w:r>
      <w:r w:rsidRPr="00DA69A0">
        <w:t xml:space="preserve"> </w:t>
      </w:r>
      <w:r w:rsidR="005F6C02" w:rsidRPr="00DA69A0">
        <w:t>kn</w:t>
      </w:r>
      <w:r w:rsidR="00AD0B63" w:rsidRPr="00DA69A0">
        <w:t xml:space="preserve"> a odnose se na plaćanje udjela JLS temeljem čl. 11. Dodatka ugovoru po računu trg. društva – </w:t>
      </w:r>
      <w:proofErr w:type="spellStart"/>
      <w:r w:rsidR="00AD0B63" w:rsidRPr="00DA69A0">
        <w:t>Gradatin</w:t>
      </w:r>
      <w:proofErr w:type="spellEnd"/>
      <w:r w:rsidR="00AD0B63" w:rsidRPr="00DA69A0">
        <w:t>.</w:t>
      </w:r>
    </w:p>
    <w:p w14:paraId="01CA69D4" w14:textId="77777777" w:rsidR="000E085A" w:rsidRPr="00DA69A0" w:rsidRDefault="000E085A" w:rsidP="006D255E">
      <w:pPr>
        <w:pStyle w:val="Standard"/>
        <w:jc w:val="both"/>
      </w:pPr>
    </w:p>
    <w:p w14:paraId="4D4A9EC4" w14:textId="77777777" w:rsidR="000E085A" w:rsidRPr="00DA69A0" w:rsidRDefault="000E085A" w:rsidP="006D255E">
      <w:pPr>
        <w:pStyle w:val="Standard"/>
        <w:jc w:val="both"/>
        <w:rPr>
          <w:b/>
          <w:bCs/>
        </w:rPr>
      </w:pPr>
      <w:r w:rsidRPr="00DA69A0">
        <w:rPr>
          <w:b/>
          <w:bCs/>
        </w:rPr>
        <w:t>Unutar podskupine rashoda pomoći proračunski</w:t>
      </w:r>
      <w:r w:rsidR="00A744AA" w:rsidRPr="00DA69A0">
        <w:rPr>
          <w:b/>
          <w:bCs/>
        </w:rPr>
        <w:t>m</w:t>
      </w:r>
      <w:r w:rsidRPr="00DA69A0">
        <w:rPr>
          <w:b/>
          <w:bCs/>
        </w:rPr>
        <w:t xml:space="preserve"> korisnicima drugih proračuna (AOP </w:t>
      </w:r>
      <w:r w:rsidR="00AF03AC" w:rsidRPr="00DA69A0">
        <w:rPr>
          <w:b/>
          <w:bCs/>
        </w:rPr>
        <w:t>231) odstupanje bilježi:</w:t>
      </w:r>
    </w:p>
    <w:p w14:paraId="42B99A40" w14:textId="77777777" w:rsidR="007C3301" w:rsidRPr="00DA69A0" w:rsidRDefault="00FB4BCC" w:rsidP="00521D76">
      <w:pPr>
        <w:pStyle w:val="Standard"/>
        <w:ind w:left="540" w:hanging="540"/>
        <w:jc w:val="both"/>
      </w:pPr>
      <w:r w:rsidRPr="00DA69A0">
        <w:t>(AOP 232) rashodi za tekuće pomoći proračunskim korisnicima drugih proračuna</w:t>
      </w:r>
      <w:r w:rsidR="00561467" w:rsidRPr="00DA69A0">
        <w:t xml:space="preserve"> </w:t>
      </w:r>
      <w:r w:rsidR="00521D76" w:rsidRPr="00DA69A0">
        <w:t xml:space="preserve"> izvršeni su</w:t>
      </w:r>
    </w:p>
    <w:p w14:paraId="655F59F2" w14:textId="3D3665B1" w:rsidR="007C3301" w:rsidRPr="00DA69A0" w:rsidRDefault="00561467" w:rsidP="00521D76">
      <w:pPr>
        <w:pStyle w:val="Standard"/>
        <w:ind w:left="540" w:hanging="540"/>
        <w:jc w:val="both"/>
      </w:pPr>
      <w:r w:rsidRPr="00DA69A0">
        <w:t xml:space="preserve">u iznosu od </w:t>
      </w:r>
      <w:r w:rsidR="00AD0B63" w:rsidRPr="00DA69A0">
        <w:t>47.400</w:t>
      </w:r>
      <w:r w:rsidRPr="00DA69A0">
        <w:t xml:space="preserve"> kn ili </w:t>
      </w:r>
      <w:r w:rsidR="00AD0B63" w:rsidRPr="00DA69A0">
        <w:t>88,3</w:t>
      </w:r>
      <w:r w:rsidRPr="00DA69A0">
        <w:t xml:space="preserve"> % u odnosu na ostvarenje prethodne godine</w:t>
      </w:r>
      <w:r w:rsidR="00521D76" w:rsidRPr="00DA69A0">
        <w:t xml:space="preserve"> radi manjih troškova </w:t>
      </w:r>
    </w:p>
    <w:p w14:paraId="160A8ACF" w14:textId="77777777" w:rsidR="00521D76" w:rsidRPr="00DA69A0" w:rsidRDefault="007C3301" w:rsidP="00521D76">
      <w:pPr>
        <w:pStyle w:val="Standard"/>
        <w:ind w:left="540" w:hanging="540"/>
        <w:jc w:val="both"/>
        <w:rPr>
          <w:bCs/>
        </w:rPr>
      </w:pPr>
      <w:r w:rsidRPr="00DA69A0">
        <w:rPr>
          <w:bCs/>
        </w:rPr>
        <w:t>organizacije predškolskog odgoja u dječjem vrtiću</w:t>
      </w:r>
      <w:r w:rsidR="00521D76" w:rsidRPr="00DA69A0">
        <w:rPr>
          <w:bCs/>
        </w:rPr>
        <w:t xml:space="preserve"> „Krijesnica“ Podružnica Veliki Bukovec.</w:t>
      </w:r>
    </w:p>
    <w:p w14:paraId="2D7BDE46" w14:textId="77777777" w:rsidR="00521D76" w:rsidRPr="00DA69A0" w:rsidRDefault="00521D76" w:rsidP="00521D76">
      <w:pPr>
        <w:pStyle w:val="Standard"/>
        <w:ind w:left="540" w:hanging="540"/>
        <w:jc w:val="both"/>
        <w:rPr>
          <w:bCs/>
        </w:rPr>
      </w:pPr>
    </w:p>
    <w:p w14:paraId="040AEA51" w14:textId="77777777" w:rsidR="007C3301" w:rsidRPr="00DA69A0" w:rsidRDefault="007C3301" w:rsidP="00521D76">
      <w:pPr>
        <w:pStyle w:val="Standard"/>
        <w:jc w:val="both"/>
        <w:rPr>
          <w:b/>
          <w:bCs/>
        </w:rPr>
      </w:pPr>
    </w:p>
    <w:p w14:paraId="31CBD275" w14:textId="77777777" w:rsidR="00FB4BCC" w:rsidRPr="00DA69A0" w:rsidRDefault="00FB4BCC" w:rsidP="00521D76">
      <w:pPr>
        <w:pStyle w:val="Standard"/>
        <w:jc w:val="both"/>
        <w:rPr>
          <w:sz w:val="26"/>
          <w:szCs w:val="26"/>
        </w:rPr>
      </w:pPr>
    </w:p>
    <w:p w14:paraId="7355B2B6" w14:textId="77777777" w:rsidR="00C530F6" w:rsidRPr="00DA69A0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0EE7E40F" w:rsidR="00606EB2" w:rsidRPr="00DA69A0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t>AOP 24</w:t>
      </w:r>
      <w:r w:rsidR="003B7350" w:rsidRPr="00DA69A0">
        <w:rPr>
          <w:b/>
          <w:bCs/>
          <w:sz w:val="26"/>
          <w:szCs w:val="26"/>
        </w:rPr>
        <w:t>7</w:t>
      </w:r>
      <w:r w:rsidRPr="00DA69A0">
        <w:rPr>
          <w:b/>
          <w:bCs/>
          <w:sz w:val="26"/>
          <w:szCs w:val="26"/>
        </w:rPr>
        <w:t xml:space="preserve"> Naknade građanima i kućanstvima na temelju osiguranja i druge naknade</w:t>
      </w:r>
    </w:p>
    <w:p w14:paraId="0F5EFEC1" w14:textId="77777777" w:rsidR="00323C02" w:rsidRPr="00DA69A0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DA69A0" w14:paraId="19750157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DA69A0" w:rsidRDefault="00323C02" w:rsidP="001E4C89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DA69A0" w:rsidRDefault="00323C02" w:rsidP="001E4C89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A9BA" w14:textId="77777777" w:rsidR="00323C02" w:rsidRPr="00DA69A0" w:rsidRDefault="00323C02" w:rsidP="001E4C89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323C02" w:rsidRPr="00DA69A0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005C83DA" w:rsidR="00323C02" w:rsidRPr="00DA69A0" w:rsidRDefault="003B7350" w:rsidP="001E4C89">
            <w:pPr>
              <w:pStyle w:val="TableContents"/>
              <w:jc w:val="center"/>
            </w:pPr>
            <w:r w:rsidRPr="00DA69A0">
              <w:t>31.956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2BFD9550" w:rsidR="00323C02" w:rsidRPr="00DA69A0" w:rsidRDefault="003B7350" w:rsidP="001E4C89">
            <w:pPr>
              <w:pStyle w:val="TableContents"/>
              <w:jc w:val="center"/>
            </w:pPr>
            <w:r w:rsidRPr="00DA69A0">
              <w:t>32.971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439FE2B5" w:rsidR="009717C9" w:rsidRPr="00DA69A0" w:rsidRDefault="003B7350" w:rsidP="009717C9">
            <w:pPr>
              <w:pStyle w:val="TableContents"/>
              <w:jc w:val="center"/>
            </w:pPr>
            <w:r w:rsidRPr="00DA69A0">
              <w:t>103,2</w:t>
            </w:r>
          </w:p>
        </w:tc>
      </w:tr>
    </w:tbl>
    <w:p w14:paraId="0A7ED084" w14:textId="77777777" w:rsidR="007D09C5" w:rsidRPr="00DA69A0" w:rsidRDefault="007D09C5" w:rsidP="00801A5A">
      <w:pPr>
        <w:pStyle w:val="Standard"/>
        <w:jc w:val="both"/>
      </w:pPr>
    </w:p>
    <w:p w14:paraId="3E121492" w14:textId="3E082024" w:rsidR="007D09C5" w:rsidRPr="00DA69A0" w:rsidRDefault="007D09C5" w:rsidP="00801A5A">
      <w:pPr>
        <w:pStyle w:val="Standard"/>
        <w:jc w:val="both"/>
      </w:pPr>
      <w:r w:rsidRPr="00DA69A0">
        <w:t>Unutar podskupine rashoda ostale naknade građanima i kućanstvima iz proračuna (AOP 25</w:t>
      </w:r>
      <w:r w:rsidR="00A15CC2" w:rsidRPr="00DA69A0">
        <w:t>4</w:t>
      </w:r>
      <w:r w:rsidRPr="00DA69A0">
        <w:t>) odstupanje bilježi:</w:t>
      </w:r>
    </w:p>
    <w:p w14:paraId="56ABFCDB" w14:textId="77777777" w:rsidR="007D09C5" w:rsidRPr="00DA69A0" w:rsidRDefault="007D09C5" w:rsidP="00801A5A">
      <w:pPr>
        <w:pStyle w:val="Standard"/>
        <w:jc w:val="both"/>
      </w:pPr>
    </w:p>
    <w:p w14:paraId="1F1032E7" w14:textId="16EE2903" w:rsidR="00801A5A" w:rsidRPr="00DA69A0" w:rsidRDefault="00801A5A" w:rsidP="00801A5A">
      <w:pPr>
        <w:pStyle w:val="Standard"/>
        <w:jc w:val="both"/>
      </w:pPr>
      <w:r w:rsidRPr="00DA69A0">
        <w:t>(AOP 25</w:t>
      </w:r>
      <w:r w:rsidR="00A15CC2" w:rsidRPr="00DA69A0">
        <w:t>5</w:t>
      </w:r>
      <w:r w:rsidRPr="00DA69A0">
        <w:t xml:space="preserve">)  naknade građanima i kućanstvima u novcu izvršene su u iznosu od </w:t>
      </w:r>
      <w:r w:rsidR="00A15CC2" w:rsidRPr="00DA69A0">
        <w:t>2.500 kn.</w:t>
      </w:r>
      <w:r w:rsidR="00951129" w:rsidRPr="00DA69A0">
        <w:t xml:space="preserve"> </w:t>
      </w:r>
    </w:p>
    <w:p w14:paraId="4B7D9D7C" w14:textId="485B4DDF" w:rsidR="003E6725" w:rsidRPr="00DA69A0" w:rsidRDefault="003E6725" w:rsidP="00801A5A">
      <w:pPr>
        <w:pStyle w:val="Standard"/>
        <w:jc w:val="both"/>
      </w:pPr>
      <w:r w:rsidRPr="00DA69A0">
        <w:t xml:space="preserve">U tekućem razdoblju  </w:t>
      </w:r>
      <w:r w:rsidR="00A15CC2" w:rsidRPr="00DA69A0">
        <w:t xml:space="preserve">dodijeljena je jednokratna novčana pomoć za novorođeno dijete. </w:t>
      </w:r>
    </w:p>
    <w:p w14:paraId="3225DC31" w14:textId="2DFE2119" w:rsidR="00A15CC2" w:rsidRPr="00DA69A0" w:rsidRDefault="00A15CC2" w:rsidP="00385BBD">
      <w:pPr>
        <w:pStyle w:val="Standard"/>
        <w:jc w:val="both"/>
        <w:rPr>
          <w:b/>
          <w:bCs/>
          <w:sz w:val="26"/>
          <w:szCs w:val="26"/>
        </w:rPr>
      </w:pPr>
    </w:p>
    <w:p w14:paraId="686B284D" w14:textId="77777777" w:rsidR="00A15CC2" w:rsidRPr="00DA69A0" w:rsidRDefault="00A15CC2" w:rsidP="00385BBD">
      <w:pPr>
        <w:pStyle w:val="Standard"/>
        <w:jc w:val="both"/>
        <w:rPr>
          <w:b/>
          <w:bCs/>
          <w:sz w:val="26"/>
          <w:szCs w:val="26"/>
        </w:rPr>
      </w:pPr>
    </w:p>
    <w:p w14:paraId="188C47F1" w14:textId="77777777" w:rsidR="005D4869" w:rsidRPr="00DA69A0" w:rsidRDefault="005D4869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01BA791E" w14:textId="77777777" w:rsidR="007A3CA9" w:rsidRPr="00DA69A0" w:rsidRDefault="007A3CA9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8B0AB63" w14:textId="4DDBBBA5" w:rsidR="00606EB2" w:rsidRPr="00DA69A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69A0">
        <w:rPr>
          <w:b/>
          <w:bCs/>
          <w:sz w:val="26"/>
          <w:szCs w:val="26"/>
        </w:rPr>
        <w:lastRenderedPageBreak/>
        <w:t>AOP 25</w:t>
      </w:r>
      <w:r w:rsidR="007A3CA9" w:rsidRPr="00DA69A0">
        <w:rPr>
          <w:b/>
          <w:bCs/>
          <w:sz w:val="26"/>
          <w:szCs w:val="26"/>
        </w:rPr>
        <w:t>8</w:t>
      </w:r>
      <w:r w:rsidRPr="00DA69A0">
        <w:rPr>
          <w:b/>
          <w:bCs/>
          <w:sz w:val="26"/>
          <w:szCs w:val="26"/>
        </w:rPr>
        <w:t xml:space="preserve"> Ostali rashodi</w:t>
      </w:r>
    </w:p>
    <w:p w14:paraId="0CABCFB5" w14:textId="77777777" w:rsidR="00606EB2" w:rsidRPr="00DA69A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DA69A0" w14:paraId="79171F4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F80F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4199C563" w:rsidR="00606EB2" w:rsidRPr="00DA69A0" w:rsidRDefault="007A3CA9" w:rsidP="008D2F57">
            <w:pPr>
              <w:pStyle w:val="TableContents"/>
              <w:jc w:val="center"/>
            </w:pPr>
            <w:r w:rsidRPr="00DA69A0">
              <w:t>45.927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6DAF0296" w:rsidR="00606EB2" w:rsidRPr="00DA69A0" w:rsidRDefault="007A3CA9" w:rsidP="006D255E">
            <w:pPr>
              <w:pStyle w:val="TableContents"/>
              <w:jc w:val="center"/>
            </w:pPr>
            <w:r w:rsidRPr="00DA69A0">
              <w:t>55.320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2A8E8C9E" w:rsidR="00606EB2" w:rsidRPr="00DA69A0" w:rsidRDefault="005A1C7D">
            <w:pPr>
              <w:pStyle w:val="TableContents"/>
              <w:jc w:val="center"/>
            </w:pPr>
            <w:r w:rsidRPr="00DA69A0">
              <w:t>12</w:t>
            </w:r>
            <w:r w:rsidR="007A3CA9" w:rsidRPr="00DA69A0">
              <w:t>0</w:t>
            </w:r>
            <w:r w:rsidR="005D4869" w:rsidRPr="00DA69A0">
              <w:t>,</w:t>
            </w:r>
            <w:r w:rsidR="007A3CA9" w:rsidRPr="00DA69A0">
              <w:t>5</w:t>
            </w:r>
          </w:p>
        </w:tc>
      </w:tr>
    </w:tbl>
    <w:p w14:paraId="710CD55F" w14:textId="77777777" w:rsidR="009C2D40" w:rsidRPr="00DA69A0" w:rsidRDefault="009C2D40">
      <w:pPr>
        <w:pStyle w:val="Standard"/>
        <w:jc w:val="both"/>
        <w:rPr>
          <w:b/>
          <w:bCs/>
        </w:rPr>
      </w:pPr>
    </w:p>
    <w:p w14:paraId="14628225" w14:textId="77777777" w:rsidR="00606EB2" w:rsidRPr="00DA69A0" w:rsidRDefault="00606EB2">
      <w:pPr>
        <w:pStyle w:val="Standard"/>
        <w:jc w:val="both"/>
        <w:rPr>
          <w:b/>
          <w:color w:val="000000"/>
        </w:rPr>
      </w:pPr>
    </w:p>
    <w:p w14:paraId="222776D2" w14:textId="5ECF965D" w:rsidR="00433C89" w:rsidRPr="00DA69A0" w:rsidRDefault="00433C89">
      <w:pPr>
        <w:pStyle w:val="Standard"/>
        <w:jc w:val="both"/>
        <w:rPr>
          <w:b/>
          <w:color w:val="000000"/>
        </w:rPr>
      </w:pPr>
      <w:r w:rsidRPr="00DA69A0">
        <w:rPr>
          <w:b/>
          <w:color w:val="000000"/>
        </w:rPr>
        <w:t>Unutar podskupine tekuće donacije (AOP 25</w:t>
      </w:r>
      <w:r w:rsidR="00DA344C" w:rsidRPr="00DA69A0">
        <w:rPr>
          <w:b/>
          <w:color w:val="000000"/>
        </w:rPr>
        <w:t>9</w:t>
      </w:r>
      <w:r w:rsidRPr="00DA69A0">
        <w:rPr>
          <w:b/>
          <w:color w:val="000000"/>
        </w:rPr>
        <w:t>) odstupanje biljež</w:t>
      </w:r>
      <w:r w:rsidR="00120B7B" w:rsidRPr="00DA69A0">
        <w:rPr>
          <w:b/>
          <w:color w:val="000000"/>
        </w:rPr>
        <w:t>i</w:t>
      </w:r>
      <w:r w:rsidR="00FE7404" w:rsidRPr="00DA69A0">
        <w:rPr>
          <w:b/>
          <w:color w:val="000000"/>
        </w:rPr>
        <w:t>:</w:t>
      </w:r>
      <w:r w:rsidRPr="00DA69A0">
        <w:rPr>
          <w:b/>
          <w:color w:val="000000"/>
        </w:rPr>
        <w:t xml:space="preserve"> </w:t>
      </w:r>
    </w:p>
    <w:p w14:paraId="5F0624AA" w14:textId="3BF26DE5" w:rsidR="00053625" w:rsidRPr="00DA69A0" w:rsidRDefault="00433C89">
      <w:pPr>
        <w:pStyle w:val="Standard"/>
        <w:jc w:val="both"/>
        <w:rPr>
          <w:bCs/>
          <w:color w:val="000000"/>
        </w:rPr>
      </w:pPr>
      <w:r w:rsidRPr="00DA69A0">
        <w:rPr>
          <w:bCs/>
          <w:color w:val="000000"/>
        </w:rPr>
        <w:t>(AOP 2</w:t>
      </w:r>
      <w:r w:rsidR="00DA344C" w:rsidRPr="00DA69A0">
        <w:rPr>
          <w:bCs/>
          <w:color w:val="000000"/>
        </w:rPr>
        <w:t>60</w:t>
      </w:r>
      <w:r w:rsidRPr="00DA69A0">
        <w:rPr>
          <w:bCs/>
          <w:color w:val="000000"/>
        </w:rPr>
        <w:t>) tekuće donacije</w:t>
      </w:r>
      <w:r w:rsidR="00053625" w:rsidRPr="00DA69A0">
        <w:rPr>
          <w:bCs/>
          <w:color w:val="000000"/>
        </w:rPr>
        <w:t xml:space="preserve"> izvršene su u iznosu od </w:t>
      </w:r>
      <w:r w:rsidR="00DA344C" w:rsidRPr="00DA69A0">
        <w:rPr>
          <w:bCs/>
          <w:color w:val="000000"/>
        </w:rPr>
        <w:t>16.771</w:t>
      </w:r>
      <w:r w:rsidR="00053625" w:rsidRPr="00DA69A0">
        <w:rPr>
          <w:bCs/>
          <w:color w:val="000000"/>
        </w:rPr>
        <w:t xml:space="preserve"> kn ili </w:t>
      </w:r>
      <w:r w:rsidR="00DA344C" w:rsidRPr="00DA69A0">
        <w:rPr>
          <w:bCs/>
          <w:color w:val="000000"/>
        </w:rPr>
        <w:t>36,5</w:t>
      </w:r>
      <w:r w:rsidR="00053625" w:rsidRPr="00DA69A0">
        <w:rPr>
          <w:bCs/>
          <w:color w:val="000000"/>
        </w:rPr>
        <w:t xml:space="preserve"> %</w:t>
      </w:r>
      <w:r w:rsidR="00775150" w:rsidRPr="00DA69A0">
        <w:rPr>
          <w:bCs/>
          <w:color w:val="000000"/>
        </w:rPr>
        <w:t xml:space="preserve"> u odnosu na ostvarenje prethodne godine.</w:t>
      </w:r>
    </w:p>
    <w:p w14:paraId="09B96773" w14:textId="77777777" w:rsidR="00053625" w:rsidRPr="00DA69A0" w:rsidRDefault="00053625">
      <w:pPr>
        <w:pStyle w:val="Standard"/>
        <w:jc w:val="both"/>
        <w:rPr>
          <w:bCs/>
          <w:color w:val="000000"/>
        </w:rPr>
      </w:pPr>
      <w:r w:rsidRPr="00DA69A0">
        <w:rPr>
          <w:bCs/>
          <w:color w:val="000000"/>
        </w:rPr>
        <w:t xml:space="preserve">U tekućem razdoblju </w:t>
      </w:r>
      <w:r w:rsidR="00433C89" w:rsidRPr="00DA69A0">
        <w:rPr>
          <w:bCs/>
          <w:color w:val="000000"/>
        </w:rPr>
        <w:t xml:space="preserve"> biljež</w:t>
      </w:r>
      <w:r w:rsidRPr="00DA69A0">
        <w:rPr>
          <w:bCs/>
          <w:color w:val="000000"/>
        </w:rPr>
        <w:t xml:space="preserve">i se </w:t>
      </w:r>
      <w:r w:rsidR="00433C89" w:rsidRPr="00DA69A0">
        <w:rPr>
          <w:bCs/>
          <w:color w:val="000000"/>
        </w:rPr>
        <w:t xml:space="preserve"> smanjenje zbog </w:t>
      </w:r>
      <w:r w:rsidR="008E63FB" w:rsidRPr="00DA69A0">
        <w:rPr>
          <w:bCs/>
          <w:color w:val="000000"/>
        </w:rPr>
        <w:t>manje isplaćenih donacija</w:t>
      </w:r>
      <w:r w:rsidRPr="00DA69A0">
        <w:rPr>
          <w:bCs/>
          <w:color w:val="000000"/>
        </w:rPr>
        <w:t>.</w:t>
      </w:r>
    </w:p>
    <w:p w14:paraId="587D6E6F" w14:textId="77777777" w:rsidR="00DA344C" w:rsidRPr="00DA69A0" w:rsidRDefault="00DA344C" w:rsidP="008E63FB">
      <w:pPr>
        <w:pStyle w:val="Standard"/>
        <w:jc w:val="both"/>
        <w:rPr>
          <w:b/>
          <w:color w:val="000000"/>
        </w:rPr>
      </w:pPr>
    </w:p>
    <w:p w14:paraId="683E292E" w14:textId="353FC795" w:rsidR="00FE7404" w:rsidRPr="00DA69A0" w:rsidRDefault="00FE7404" w:rsidP="008E63FB">
      <w:pPr>
        <w:pStyle w:val="Standard"/>
        <w:jc w:val="both"/>
        <w:rPr>
          <w:b/>
          <w:color w:val="000000"/>
        </w:rPr>
      </w:pPr>
      <w:r w:rsidRPr="00DA69A0">
        <w:rPr>
          <w:b/>
          <w:color w:val="000000"/>
        </w:rPr>
        <w:t xml:space="preserve">Unutar podskupine </w:t>
      </w:r>
      <w:r w:rsidR="00C8725B" w:rsidRPr="00DA69A0">
        <w:rPr>
          <w:b/>
          <w:color w:val="000000"/>
        </w:rPr>
        <w:t xml:space="preserve">kazne, penali i naknade štete </w:t>
      </w:r>
      <w:r w:rsidRPr="00DA69A0">
        <w:rPr>
          <w:b/>
          <w:color w:val="000000"/>
        </w:rPr>
        <w:t xml:space="preserve"> (AOP 26</w:t>
      </w:r>
      <w:r w:rsidR="00C8725B" w:rsidRPr="00DA69A0">
        <w:rPr>
          <w:b/>
          <w:color w:val="000000"/>
        </w:rPr>
        <w:t>8</w:t>
      </w:r>
      <w:r w:rsidRPr="00DA69A0">
        <w:rPr>
          <w:b/>
          <w:color w:val="000000"/>
        </w:rPr>
        <w:t>) odstupanje biljež</w:t>
      </w:r>
      <w:r w:rsidR="00105603" w:rsidRPr="00DA69A0">
        <w:rPr>
          <w:b/>
          <w:color w:val="000000"/>
        </w:rPr>
        <w:t>i</w:t>
      </w:r>
      <w:r w:rsidRPr="00DA69A0">
        <w:rPr>
          <w:b/>
          <w:color w:val="000000"/>
        </w:rPr>
        <w:t>:</w:t>
      </w:r>
    </w:p>
    <w:p w14:paraId="33BEC2DF" w14:textId="48D161E9" w:rsidR="00FE7404" w:rsidRPr="00DA69A0" w:rsidRDefault="00FE7404" w:rsidP="008E63FB">
      <w:pPr>
        <w:pStyle w:val="Standard"/>
        <w:jc w:val="both"/>
        <w:rPr>
          <w:bCs/>
          <w:color w:val="000000"/>
        </w:rPr>
      </w:pPr>
      <w:r w:rsidRPr="00DA69A0">
        <w:rPr>
          <w:bCs/>
          <w:color w:val="000000"/>
        </w:rPr>
        <w:t>(AOP 26</w:t>
      </w:r>
      <w:r w:rsidR="00C8725B" w:rsidRPr="00DA69A0">
        <w:rPr>
          <w:bCs/>
          <w:color w:val="000000"/>
        </w:rPr>
        <w:t>9</w:t>
      </w:r>
      <w:r w:rsidRPr="00DA69A0">
        <w:rPr>
          <w:bCs/>
          <w:color w:val="000000"/>
        </w:rPr>
        <w:t xml:space="preserve">) </w:t>
      </w:r>
      <w:r w:rsidR="00C8725B" w:rsidRPr="00DA69A0">
        <w:rPr>
          <w:bCs/>
          <w:color w:val="000000"/>
        </w:rPr>
        <w:t>naknade šteta pravnim i fizičkim osobama izvršene su u iznosu 474 kn a odnose se na isplatu pomoći za ublažavanje posljedica el. nepogode.</w:t>
      </w:r>
    </w:p>
    <w:p w14:paraId="147E8A1D" w14:textId="77777777" w:rsidR="00433C89" w:rsidRPr="00DA69A0" w:rsidRDefault="00433C89">
      <w:pPr>
        <w:pStyle w:val="Standard"/>
        <w:jc w:val="both"/>
        <w:rPr>
          <w:b/>
          <w:color w:val="000000"/>
        </w:rPr>
      </w:pPr>
    </w:p>
    <w:p w14:paraId="5585380D" w14:textId="77777777" w:rsidR="00606EB2" w:rsidRPr="00DA69A0" w:rsidRDefault="00606EB2">
      <w:pPr>
        <w:pStyle w:val="Standard"/>
        <w:jc w:val="both"/>
        <w:rPr>
          <w:b/>
          <w:color w:val="000000"/>
        </w:rPr>
      </w:pPr>
    </w:p>
    <w:p w14:paraId="72C4296E" w14:textId="4097AC11" w:rsidR="00606EB2" w:rsidRPr="00DA69A0" w:rsidRDefault="001436E7">
      <w:pPr>
        <w:pStyle w:val="Standard"/>
        <w:jc w:val="both"/>
        <w:rPr>
          <w:b/>
          <w:color w:val="000000"/>
        </w:rPr>
      </w:pPr>
      <w:r w:rsidRPr="00DA69A0">
        <w:rPr>
          <w:b/>
          <w:color w:val="000000"/>
        </w:rPr>
        <w:t>AOP 3</w:t>
      </w:r>
      <w:r w:rsidR="007F6D78" w:rsidRPr="00DA69A0">
        <w:rPr>
          <w:b/>
          <w:color w:val="000000"/>
        </w:rPr>
        <w:t>5</w:t>
      </w:r>
      <w:r w:rsidR="002F4C8F" w:rsidRPr="00DA69A0">
        <w:rPr>
          <w:b/>
          <w:color w:val="000000"/>
        </w:rPr>
        <w:t>7</w:t>
      </w:r>
      <w:r w:rsidRPr="00DA69A0">
        <w:rPr>
          <w:b/>
          <w:color w:val="000000"/>
        </w:rPr>
        <w:t xml:space="preserve"> Rashodi za nabavu proizvedene dugotrajne imovine</w:t>
      </w:r>
    </w:p>
    <w:p w14:paraId="6A765193" w14:textId="77777777" w:rsidR="00606EB2" w:rsidRPr="00DA69A0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DA69A0" w14:paraId="76EEDB6F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DA69A0" w:rsidRDefault="001436E7">
            <w:pPr>
              <w:pStyle w:val="TableContents"/>
              <w:jc w:val="center"/>
            </w:pPr>
            <w:r w:rsidRPr="00DA69A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3123" w14:textId="77777777" w:rsidR="00606EB2" w:rsidRPr="00DA69A0" w:rsidRDefault="001436E7">
            <w:pPr>
              <w:pStyle w:val="TableContents"/>
              <w:jc w:val="center"/>
            </w:pPr>
            <w:r w:rsidRPr="00DA69A0">
              <w:t>Indeks</w:t>
            </w:r>
          </w:p>
        </w:tc>
      </w:tr>
      <w:tr w:rsidR="00606EB2" w:rsidRPr="00DA69A0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32597A4C" w:rsidR="00606EB2" w:rsidRPr="00DA69A0" w:rsidRDefault="002F4C8F">
            <w:pPr>
              <w:pStyle w:val="TableContents"/>
              <w:jc w:val="center"/>
            </w:pPr>
            <w:r w:rsidRPr="00DA69A0">
              <w:t>64.979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4B8A6ED5" w:rsidR="00606EB2" w:rsidRPr="00DA69A0" w:rsidRDefault="002F4C8F">
            <w:pPr>
              <w:pStyle w:val="TableContents"/>
              <w:jc w:val="center"/>
            </w:pPr>
            <w:r w:rsidRPr="00DA69A0">
              <w:t>179.003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280C0437" w:rsidR="00606EB2" w:rsidRPr="00DA69A0" w:rsidRDefault="002F4C8F">
            <w:pPr>
              <w:pStyle w:val="TableContents"/>
              <w:jc w:val="center"/>
            </w:pPr>
            <w:r w:rsidRPr="00DA69A0">
              <w:t>275,5</w:t>
            </w:r>
          </w:p>
        </w:tc>
      </w:tr>
    </w:tbl>
    <w:p w14:paraId="5303891D" w14:textId="77777777" w:rsidR="00606EB2" w:rsidRPr="00DA69A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9B00948" w14:textId="6411CA5E" w:rsidR="00EE7A9F" w:rsidRPr="00DA69A0" w:rsidRDefault="00B17FFD" w:rsidP="00B17FFD">
      <w:pPr>
        <w:pStyle w:val="Standard"/>
        <w:jc w:val="both"/>
        <w:rPr>
          <w:b/>
        </w:rPr>
      </w:pPr>
      <w:r w:rsidRPr="00DA69A0">
        <w:rPr>
          <w:b/>
        </w:rPr>
        <w:t xml:space="preserve">Unutar podskupine </w:t>
      </w:r>
      <w:r w:rsidR="00F9036A" w:rsidRPr="00DA69A0">
        <w:rPr>
          <w:b/>
        </w:rPr>
        <w:t>postrojenja i oprema</w:t>
      </w:r>
      <w:r w:rsidRPr="00DA69A0">
        <w:rPr>
          <w:b/>
        </w:rPr>
        <w:t xml:space="preserve"> (AOP 3</w:t>
      </w:r>
      <w:r w:rsidR="00F9036A" w:rsidRPr="00DA69A0">
        <w:rPr>
          <w:b/>
        </w:rPr>
        <w:t>63</w:t>
      </w:r>
      <w:r w:rsidRPr="00DA69A0">
        <w:rPr>
          <w:b/>
        </w:rPr>
        <w:t>) odstupanje biljež</w:t>
      </w:r>
      <w:r w:rsidR="000445B1" w:rsidRPr="00DA69A0">
        <w:rPr>
          <w:b/>
        </w:rPr>
        <w:t>e</w:t>
      </w:r>
      <w:r w:rsidRPr="00DA69A0">
        <w:rPr>
          <w:b/>
        </w:rPr>
        <w:t>:</w:t>
      </w:r>
    </w:p>
    <w:p w14:paraId="1313E05F" w14:textId="41D6DF8B" w:rsidR="000445B1" w:rsidRPr="00DA69A0" w:rsidRDefault="000445B1" w:rsidP="00B17FFD">
      <w:pPr>
        <w:pStyle w:val="Standard"/>
        <w:jc w:val="both"/>
        <w:rPr>
          <w:bCs/>
        </w:rPr>
      </w:pPr>
      <w:r w:rsidRPr="00DA69A0">
        <w:rPr>
          <w:bCs/>
        </w:rPr>
        <w:t>(AOP 36</w:t>
      </w:r>
      <w:r w:rsidR="00885A8A" w:rsidRPr="00DA69A0">
        <w:rPr>
          <w:bCs/>
        </w:rPr>
        <w:t>4</w:t>
      </w:r>
      <w:r w:rsidRPr="00DA69A0">
        <w:rPr>
          <w:bCs/>
        </w:rPr>
        <w:t xml:space="preserve">) </w:t>
      </w:r>
      <w:r w:rsidR="00885A8A" w:rsidRPr="00DA69A0">
        <w:rPr>
          <w:bCs/>
        </w:rPr>
        <w:t xml:space="preserve">u izvještajnom razdoblju ove godine nije bilo </w:t>
      </w:r>
      <w:r w:rsidRPr="00DA69A0">
        <w:rPr>
          <w:bCs/>
        </w:rPr>
        <w:t>rashod</w:t>
      </w:r>
      <w:r w:rsidR="00885A8A" w:rsidRPr="00DA69A0">
        <w:rPr>
          <w:bCs/>
        </w:rPr>
        <w:t>a</w:t>
      </w:r>
      <w:r w:rsidRPr="00DA69A0">
        <w:rPr>
          <w:bCs/>
        </w:rPr>
        <w:t xml:space="preserve"> za </w:t>
      </w:r>
      <w:r w:rsidR="00885A8A" w:rsidRPr="00DA69A0">
        <w:rPr>
          <w:bCs/>
        </w:rPr>
        <w:t>uredsku opremu i namještaj.</w:t>
      </w:r>
    </w:p>
    <w:p w14:paraId="0AB03FDA" w14:textId="50E4F069" w:rsidR="00F9036A" w:rsidRPr="00DA69A0" w:rsidRDefault="005D4869" w:rsidP="00EE7A9F">
      <w:pPr>
        <w:tabs>
          <w:tab w:val="left" w:pos="360"/>
        </w:tabs>
        <w:jc w:val="both"/>
      </w:pPr>
      <w:r w:rsidRPr="00DA69A0">
        <w:rPr>
          <w:sz w:val="26"/>
          <w:szCs w:val="26"/>
        </w:rPr>
        <w:t>(</w:t>
      </w:r>
      <w:r w:rsidRPr="00DA69A0">
        <w:t>AOP 3</w:t>
      </w:r>
      <w:r w:rsidR="00F9036A" w:rsidRPr="00DA69A0">
        <w:t>65</w:t>
      </w:r>
      <w:r w:rsidRPr="00DA69A0">
        <w:t xml:space="preserve">) rashodi za </w:t>
      </w:r>
      <w:r w:rsidR="00F9036A" w:rsidRPr="00DA69A0">
        <w:t>komunikacijsku opremu izvršeni su u iznosu 123.128 kn.</w:t>
      </w:r>
    </w:p>
    <w:p w14:paraId="1D6B8B97" w14:textId="6B4AC078" w:rsidR="00885A8A" w:rsidRPr="00DA69A0" w:rsidRDefault="00885A8A" w:rsidP="00EE7A9F">
      <w:pPr>
        <w:tabs>
          <w:tab w:val="left" w:pos="360"/>
        </w:tabs>
        <w:jc w:val="both"/>
      </w:pPr>
      <w:r w:rsidRPr="00DA69A0">
        <w:t xml:space="preserve">Odnose se na rashode za instalaciju i implementaciju </w:t>
      </w:r>
      <w:proofErr w:type="spellStart"/>
      <w:r w:rsidRPr="00DA69A0">
        <w:t>WiFiEU</w:t>
      </w:r>
      <w:proofErr w:type="spellEnd"/>
      <w:r w:rsidRPr="00DA69A0">
        <w:t xml:space="preserve"> mreže i nabavu </w:t>
      </w:r>
      <w:proofErr w:type="spellStart"/>
      <w:r w:rsidRPr="00DA69A0">
        <w:t>rutera</w:t>
      </w:r>
      <w:proofErr w:type="spellEnd"/>
      <w:r w:rsidRPr="00DA69A0">
        <w:t>.</w:t>
      </w:r>
    </w:p>
    <w:p w14:paraId="7EFC831D" w14:textId="14EFEFEA" w:rsidR="002062CB" w:rsidRPr="00DA69A0" w:rsidRDefault="002062CB" w:rsidP="00EE7A9F">
      <w:pPr>
        <w:tabs>
          <w:tab w:val="left" w:pos="360"/>
        </w:tabs>
        <w:jc w:val="both"/>
      </w:pPr>
      <w:r w:rsidRPr="00DA69A0">
        <w:t>(AOP 3</w:t>
      </w:r>
      <w:r w:rsidR="00C45CAA" w:rsidRPr="00DA69A0">
        <w:t>70</w:t>
      </w:r>
      <w:r w:rsidRPr="00DA69A0">
        <w:t xml:space="preserve">) rashodi za </w:t>
      </w:r>
      <w:r w:rsidR="00C45CAA" w:rsidRPr="00DA69A0">
        <w:t xml:space="preserve">uređaje, strojeve i opremu za ostale namjene izvršeni su u iznosu 4.800 </w:t>
      </w:r>
      <w:r w:rsidR="00775D04" w:rsidRPr="00DA69A0">
        <w:t>kn radi smanjene nabave u izvještajnom razdoblju.</w:t>
      </w:r>
    </w:p>
    <w:p w14:paraId="05AA6102" w14:textId="77777777" w:rsidR="00C45CAA" w:rsidRPr="00DA69A0" w:rsidRDefault="00C45CAA" w:rsidP="00F13DA5">
      <w:pPr>
        <w:pStyle w:val="Standard"/>
        <w:jc w:val="both"/>
        <w:rPr>
          <w:b/>
        </w:rPr>
      </w:pPr>
    </w:p>
    <w:p w14:paraId="5B73990A" w14:textId="5CA07D6E" w:rsidR="00166EE3" w:rsidRPr="00DA69A0" w:rsidRDefault="00166EE3" w:rsidP="00166EE3">
      <w:pPr>
        <w:rPr>
          <w:b/>
          <w:bCs/>
        </w:rPr>
      </w:pPr>
      <w:r w:rsidRPr="00DA69A0">
        <w:rPr>
          <w:b/>
          <w:bCs/>
        </w:rPr>
        <w:t>Unutar podskupine prijevozna sredstva (AOP 3</w:t>
      </w:r>
      <w:r w:rsidR="00C45CAA" w:rsidRPr="00DA69A0">
        <w:rPr>
          <w:b/>
          <w:bCs/>
        </w:rPr>
        <w:t>72</w:t>
      </w:r>
      <w:r w:rsidRPr="00DA69A0">
        <w:rPr>
          <w:b/>
          <w:bCs/>
        </w:rPr>
        <w:t>) odstupanje bilježi:</w:t>
      </w:r>
    </w:p>
    <w:p w14:paraId="5E79DBA9" w14:textId="0C60EBF9" w:rsidR="00C43A0E" w:rsidRPr="00DA69A0" w:rsidRDefault="00166EE3" w:rsidP="00C45CAA">
      <w:pPr>
        <w:tabs>
          <w:tab w:val="left" w:pos="360"/>
        </w:tabs>
        <w:jc w:val="both"/>
      </w:pPr>
      <w:r w:rsidRPr="00DA69A0">
        <w:t>(AOP 370</w:t>
      </w:r>
      <w:r w:rsidR="001E4C89" w:rsidRPr="00DA69A0">
        <w:t xml:space="preserve">) prijevozna sredstva u cestovnom prometu u iznosu od </w:t>
      </w:r>
      <w:r w:rsidR="00C45CAA" w:rsidRPr="00DA69A0">
        <w:t>4.200</w:t>
      </w:r>
      <w:r w:rsidR="00C43A0E" w:rsidRPr="00DA69A0">
        <w:t xml:space="preserve"> odnosi se na nabavu </w:t>
      </w:r>
    </w:p>
    <w:p w14:paraId="2A69C548" w14:textId="7EDF6877" w:rsidR="00371D2A" w:rsidRPr="00DA69A0" w:rsidRDefault="00B73D3D" w:rsidP="00C45CAA">
      <w:pPr>
        <w:tabs>
          <w:tab w:val="left" w:pos="360"/>
        </w:tabs>
        <w:jc w:val="both"/>
      </w:pPr>
      <w:r w:rsidRPr="00DA69A0">
        <w:t>prikolice za kosilicu.</w:t>
      </w:r>
    </w:p>
    <w:p w14:paraId="03ECCB39" w14:textId="77777777" w:rsidR="002604BD" w:rsidRPr="00DA69A0" w:rsidRDefault="002604BD" w:rsidP="002604BD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lang w:eastAsia="ar-SA"/>
        </w:rPr>
      </w:pPr>
      <w:r w:rsidRPr="00DA69A0">
        <w:rPr>
          <w:rFonts w:ascii="Arial" w:eastAsia="Times New Roman" w:hAnsi="Arial" w:cs="Arial"/>
          <w:bCs/>
          <w:kern w:val="0"/>
          <w:lang w:eastAsia="ar-SA"/>
        </w:rPr>
        <w:tab/>
      </w:r>
      <w:r w:rsidRPr="00DA69A0">
        <w:rPr>
          <w:rFonts w:ascii="Arial" w:eastAsia="Times New Roman" w:hAnsi="Arial" w:cs="Arial"/>
          <w:bCs/>
          <w:kern w:val="0"/>
          <w:lang w:eastAsia="ar-SA"/>
        </w:rPr>
        <w:tab/>
      </w:r>
      <w:r w:rsidRPr="00DA69A0">
        <w:rPr>
          <w:rFonts w:ascii="Arial" w:eastAsia="Times New Roman" w:hAnsi="Arial" w:cs="Arial"/>
          <w:bCs/>
          <w:kern w:val="0"/>
          <w:lang w:eastAsia="ar-SA"/>
        </w:rPr>
        <w:tab/>
      </w:r>
      <w:r w:rsidRPr="00DA69A0">
        <w:rPr>
          <w:rFonts w:ascii="Arial" w:eastAsia="Times New Roman" w:hAnsi="Arial" w:cs="Arial"/>
          <w:bCs/>
          <w:kern w:val="0"/>
          <w:lang w:eastAsia="ar-SA"/>
        </w:rPr>
        <w:tab/>
      </w:r>
      <w:r w:rsidRPr="00DA69A0">
        <w:rPr>
          <w:rFonts w:ascii="Arial" w:eastAsia="Times New Roman" w:hAnsi="Arial" w:cs="Arial"/>
          <w:bCs/>
          <w:kern w:val="0"/>
          <w:lang w:eastAsia="ar-SA"/>
        </w:rPr>
        <w:tab/>
      </w:r>
      <w:r w:rsidRPr="00DA69A0">
        <w:rPr>
          <w:rFonts w:ascii="Arial" w:eastAsia="Times New Roman" w:hAnsi="Arial" w:cs="Arial"/>
          <w:bCs/>
          <w:kern w:val="0"/>
          <w:lang w:eastAsia="ar-SA"/>
        </w:rPr>
        <w:tab/>
      </w:r>
      <w:r w:rsidRPr="00DA69A0">
        <w:rPr>
          <w:rFonts w:ascii="Arial" w:eastAsia="Times New Roman" w:hAnsi="Arial" w:cs="Arial"/>
          <w:bCs/>
          <w:kern w:val="0"/>
          <w:lang w:eastAsia="ar-SA"/>
        </w:rPr>
        <w:tab/>
      </w:r>
    </w:p>
    <w:p w14:paraId="2E3D019B" w14:textId="6A3E9B79" w:rsidR="00230C38" w:rsidRPr="00DA69A0" w:rsidRDefault="00230C38" w:rsidP="00166EE3">
      <w:pPr>
        <w:rPr>
          <w:b/>
          <w:bCs/>
        </w:rPr>
      </w:pPr>
      <w:r w:rsidRPr="00DA69A0">
        <w:rPr>
          <w:b/>
          <w:bCs/>
        </w:rPr>
        <w:t>Unutar podskupine nematerijalna proizvedena imovina (AOP 38</w:t>
      </w:r>
      <w:r w:rsidR="002A5464" w:rsidRPr="00DA69A0">
        <w:rPr>
          <w:b/>
          <w:bCs/>
        </w:rPr>
        <w:t>5</w:t>
      </w:r>
      <w:r w:rsidRPr="00DA69A0">
        <w:rPr>
          <w:b/>
          <w:bCs/>
        </w:rPr>
        <w:t>) odstupanje bilježi:</w:t>
      </w:r>
    </w:p>
    <w:p w14:paraId="75735E1D" w14:textId="314250BE" w:rsidR="00230C38" w:rsidRPr="00DA69A0" w:rsidRDefault="00230C38" w:rsidP="00230C38">
      <w:pPr>
        <w:jc w:val="both"/>
      </w:pPr>
      <w:r w:rsidRPr="00DA69A0">
        <w:t>(AOP 38</w:t>
      </w:r>
      <w:r w:rsidR="002A5464" w:rsidRPr="00DA69A0">
        <w:t>8</w:t>
      </w:r>
      <w:r w:rsidRPr="00DA69A0">
        <w:t xml:space="preserve">) rashodi za umjetnička, literarna i znanstvena djela u iznosu od </w:t>
      </w:r>
      <w:r w:rsidR="002A5464" w:rsidRPr="00DA69A0">
        <w:t>46.875</w:t>
      </w:r>
      <w:r w:rsidRPr="00DA69A0">
        <w:t xml:space="preserve"> kn a odnos</w:t>
      </w:r>
      <w:r w:rsidR="002A5464" w:rsidRPr="00DA69A0">
        <w:t>e</w:t>
      </w:r>
      <w:r w:rsidRPr="00DA69A0">
        <w:t xml:space="preserve"> se na </w:t>
      </w:r>
      <w:r w:rsidR="009C737D" w:rsidRPr="00DA69A0">
        <w:t>rashode za izradu dokumenta prostornog uređenja (prostornog plana općine)</w:t>
      </w:r>
      <w:r w:rsidR="002A5464" w:rsidRPr="00DA69A0">
        <w:t>.</w:t>
      </w:r>
    </w:p>
    <w:p w14:paraId="65EE7153" w14:textId="77777777" w:rsidR="00866995" w:rsidRPr="00DA69A0" w:rsidRDefault="00866995" w:rsidP="002604BD"/>
    <w:p w14:paraId="0FCE7612" w14:textId="77777777" w:rsidR="00FC3D22" w:rsidRPr="00DA69A0" w:rsidRDefault="00FC3D22" w:rsidP="00C063BC">
      <w:pPr>
        <w:rPr>
          <w:b/>
          <w:bCs/>
        </w:rPr>
      </w:pPr>
    </w:p>
    <w:p w14:paraId="7E944FC6" w14:textId="77777777" w:rsidR="0052129D" w:rsidRPr="00DA69A0" w:rsidRDefault="0052129D" w:rsidP="00643A0A">
      <w:pPr>
        <w:jc w:val="center"/>
        <w:rPr>
          <w:b/>
          <w:bCs/>
        </w:rPr>
      </w:pPr>
    </w:p>
    <w:p w14:paraId="1AC56AD3" w14:textId="77777777" w:rsidR="0052129D" w:rsidRPr="00DA69A0" w:rsidRDefault="0052129D" w:rsidP="00643A0A">
      <w:pPr>
        <w:jc w:val="center"/>
        <w:rPr>
          <w:b/>
          <w:bCs/>
        </w:rPr>
      </w:pPr>
    </w:p>
    <w:p w14:paraId="229FD8ED" w14:textId="77777777" w:rsidR="00643A0A" w:rsidRPr="00DA69A0" w:rsidRDefault="005945F0" w:rsidP="00643A0A">
      <w:pPr>
        <w:jc w:val="center"/>
        <w:rPr>
          <w:b/>
          <w:bCs/>
        </w:rPr>
      </w:pPr>
      <w:r w:rsidRPr="00DA69A0">
        <w:rPr>
          <w:b/>
          <w:bCs/>
        </w:rPr>
        <w:t xml:space="preserve">BILJEŠKE UZ </w:t>
      </w:r>
      <w:r w:rsidR="00643A0A" w:rsidRPr="00DA69A0">
        <w:rPr>
          <w:b/>
          <w:bCs/>
        </w:rPr>
        <w:t xml:space="preserve">OBRAZAC OBVEZE </w:t>
      </w:r>
    </w:p>
    <w:p w14:paraId="6951BF62" w14:textId="50BA5391" w:rsidR="00643A0A" w:rsidRPr="00DA69A0" w:rsidRDefault="00CB52B5" w:rsidP="00643A0A">
      <w:pPr>
        <w:jc w:val="center"/>
      </w:pPr>
      <w:r w:rsidRPr="00DA69A0">
        <w:t xml:space="preserve">za </w:t>
      </w:r>
      <w:r w:rsidR="00643A0A" w:rsidRPr="00DA69A0">
        <w:t>razdoblje od 01.01.202</w:t>
      </w:r>
      <w:r w:rsidR="00C063BC" w:rsidRPr="00DA69A0">
        <w:t>1</w:t>
      </w:r>
      <w:r w:rsidR="00643A0A" w:rsidRPr="00DA69A0">
        <w:t>.  do 3</w:t>
      </w:r>
      <w:r w:rsidR="00D41613" w:rsidRPr="00DA69A0">
        <w:t>1</w:t>
      </w:r>
      <w:r w:rsidR="00643A0A" w:rsidRPr="00DA69A0">
        <w:t>.</w:t>
      </w:r>
      <w:r w:rsidR="00C063BC" w:rsidRPr="00DA69A0">
        <w:t>03</w:t>
      </w:r>
      <w:r w:rsidR="00643A0A" w:rsidRPr="00DA69A0">
        <w:t>.202</w:t>
      </w:r>
      <w:r w:rsidR="00C063BC" w:rsidRPr="00DA69A0">
        <w:t>1</w:t>
      </w:r>
      <w:r w:rsidR="00643A0A" w:rsidRPr="00DA69A0">
        <w:t>. godine</w:t>
      </w:r>
    </w:p>
    <w:p w14:paraId="0027F0CA" w14:textId="77777777" w:rsidR="00643A0A" w:rsidRPr="00DA69A0" w:rsidRDefault="00643A0A" w:rsidP="00643A0A">
      <w:pPr>
        <w:jc w:val="center"/>
      </w:pPr>
    </w:p>
    <w:p w14:paraId="1E861782" w14:textId="77777777" w:rsidR="00E51AC8" w:rsidRPr="00DA69A0" w:rsidRDefault="00E51AC8" w:rsidP="00E51AC8">
      <w:pPr>
        <w:pStyle w:val="Standard"/>
        <w:jc w:val="both"/>
        <w:rPr>
          <w:rFonts w:cs="Arial"/>
        </w:rPr>
      </w:pPr>
      <w:r w:rsidRPr="00DA69A0">
        <w:rPr>
          <w:rFonts w:cs="Arial"/>
          <w:b/>
        </w:rPr>
        <w:t>AOP 001</w:t>
      </w:r>
      <w:r w:rsidRPr="00DA69A0">
        <w:rPr>
          <w:rFonts w:cs="Arial"/>
        </w:rPr>
        <w:t xml:space="preserve"> Stanje obveza iskazno na dan 01.01.2021. godine iznosi 620.563 kn.</w:t>
      </w:r>
    </w:p>
    <w:p w14:paraId="194094CB" w14:textId="77777777" w:rsidR="00E51AC8" w:rsidRPr="00DA69A0" w:rsidRDefault="00E51AC8" w:rsidP="00E51AC8">
      <w:pPr>
        <w:pStyle w:val="Standard"/>
        <w:jc w:val="both"/>
        <w:rPr>
          <w:rFonts w:cs="Arial"/>
        </w:rPr>
      </w:pPr>
      <w:r w:rsidRPr="00DA69A0">
        <w:rPr>
          <w:rFonts w:cs="Arial"/>
          <w:b/>
        </w:rPr>
        <w:t>AOP 038</w:t>
      </w:r>
      <w:r w:rsidRPr="00DA69A0">
        <w:rPr>
          <w:rFonts w:cs="Arial"/>
        </w:rPr>
        <w:t xml:space="preserve"> Stanje obveza na kraju izvještajnog razdoblja iznosi 496.459 kn a odnosi se na </w:t>
      </w:r>
    </w:p>
    <w:p w14:paraId="5D98FCEC" w14:textId="77777777" w:rsidR="00E51AC8" w:rsidRPr="00DA69A0" w:rsidRDefault="00E51AC8" w:rsidP="00E51AC8">
      <w:pPr>
        <w:pStyle w:val="Standard"/>
        <w:jc w:val="both"/>
        <w:rPr>
          <w:rFonts w:cs="Arial"/>
        </w:rPr>
      </w:pPr>
      <w:r w:rsidRPr="00DA69A0">
        <w:rPr>
          <w:rFonts w:cs="Arial"/>
        </w:rPr>
        <w:t>dospjele obveze u iznosu od 20.716 kn i nedospjele obveze u iznosu od 475.743 kn.</w:t>
      </w:r>
    </w:p>
    <w:p w14:paraId="174D3539" w14:textId="77777777" w:rsidR="00A27A21" w:rsidRPr="00DA69A0" w:rsidRDefault="00A27A21" w:rsidP="00A27A21">
      <w:pPr>
        <w:pStyle w:val="Standard"/>
        <w:jc w:val="both"/>
        <w:rPr>
          <w:rFonts w:cs="Arial"/>
          <w:b/>
          <w:sz w:val="26"/>
          <w:szCs w:val="26"/>
        </w:rPr>
      </w:pPr>
    </w:p>
    <w:p w14:paraId="3A2BCED2" w14:textId="77777777" w:rsidR="00A27A21" w:rsidRPr="00DA69A0" w:rsidRDefault="00A27A21" w:rsidP="00A27A21">
      <w:pPr>
        <w:pStyle w:val="Standard"/>
        <w:jc w:val="both"/>
        <w:rPr>
          <w:rFonts w:cs="Arial"/>
          <w:b/>
        </w:rPr>
      </w:pPr>
    </w:p>
    <w:p w14:paraId="3DAA22F5" w14:textId="11510C5C" w:rsidR="00A27A21" w:rsidRPr="00DA69A0" w:rsidRDefault="00A27A21" w:rsidP="00A27A21">
      <w:pPr>
        <w:pStyle w:val="Standard"/>
        <w:jc w:val="both"/>
        <w:rPr>
          <w:rFonts w:cs="Arial"/>
          <w:b/>
        </w:rPr>
      </w:pPr>
      <w:r w:rsidRPr="00DA69A0">
        <w:rPr>
          <w:rFonts w:cs="Arial"/>
          <w:b/>
        </w:rPr>
        <w:t xml:space="preserve">AOP 037 – Stanje dospjelih obveza u iznosu od </w:t>
      </w:r>
      <w:r w:rsidR="009D347F" w:rsidRPr="00DA69A0">
        <w:rPr>
          <w:rFonts w:cs="Arial"/>
          <w:b/>
        </w:rPr>
        <w:t>20.716</w:t>
      </w:r>
      <w:r w:rsidRPr="00DA69A0">
        <w:rPr>
          <w:rFonts w:cs="Arial"/>
          <w:b/>
        </w:rPr>
        <w:t xml:space="preserve"> kn odnosi se na:</w:t>
      </w:r>
    </w:p>
    <w:p w14:paraId="430BF495" w14:textId="77777777" w:rsidR="00A27A21" w:rsidRPr="00DA69A0" w:rsidRDefault="00A27A21" w:rsidP="00A27A21">
      <w:pPr>
        <w:pStyle w:val="Standard"/>
        <w:jc w:val="both"/>
        <w:rPr>
          <w:rFonts w:cs="Arial"/>
        </w:rPr>
      </w:pPr>
    </w:p>
    <w:p w14:paraId="3CB2E154" w14:textId="3BA6D710" w:rsidR="00A27A21" w:rsidRPr="00EA69D5" w:rsidRDefault="00A27A21" w:rsidP="00A27A21">
      <w:pPr>
        <w:pStyle w:val="Standard"/>
        <w:jc w:val="both"/>
        <w:rPr>
          <w:rFonts w:cs="Arial"/>
        </w:rPr>
      </w:pPr>
      <w:r w:rsidRPr="00DA69A0">
        <w:rPr>
          <w:rFonts w:cs="Arial"/>
        </w:rPr>
        <w:t>232 – Obveze za materijalne rashode u iznosu od ……………..</w:t>
      </w:r>
      <w:r w:rsidR="009D347F" w:rsidRPr="00DA69A0">
        <w:rPr>
          <w:rFonts w:cs="Arial"/>
        </w:rPr>
        <w:t>20.716</w:t>
      </w:r>
      <w:r w:rsidRPr="00DA69A0">
        <w:rPr>
          <w:rFonts w:cs="Arial"/>
        </w:rPr>
        <w:t xml:space="preserve"> kn</w:t>
      </w:r>
    </w:p>
    <w:p w14:paraId="6A98F8CF" w14:textId="77777777" w:rsidR="00A27A21" w:rsidRPr="00EA69D5" w:rsidRDefault="00A27A21" w:rsidP="00A27A21">
      <w:pPr>
        <w:pStyle w:val="Standard"/>
        <w:jc w:val="both"/>
        <w:rPr>
          <w:rFonts w:cs="Arial"/>
        </w:rPr>
      </w:pPr>
    </w:p>
    <w:p w14:paraId="098E0B6C" w14:textId="77777777" w:rsidR="00A27A21" w:rsidRPr="00EA69D5" w:rsidRDefault="00A27A21" w:rsidP="00A27A21">
      <w:pPr>
        <w:pStyle w:val="Standard"/>
        <w:jc w:val="both"/>
        <w:rPr>
          <w:rFonts w:cs="Arial"/>
          <w:b/>
        </w:rPr>
      </w:pPr>
      <w:r w:rsidRPr="00EA69D5">
        <w:rPr>
          <w:rFonts w:cs="Arial"/>
          <w:b/>
        </w:rPr>
        <w:t>AOP 090 – Stanje nedospjelih obveza u iznosu od 611.849 kn odnosi se na:</w:t>
      </w:r>
    </w:p>
    <w:p w14:paraId="2958E921" w14:textId="77777777" w:rsidR="00A27A21" w:rsidRPr="00EA69D5" w:rsidRDefault="00A27A21" w:rsidP="00A27A21">
      <w:pPr>
        <w:pStyle w:val="Standard"/>
        <w:jc w:val="both"/>
        <w:rPr>
          <w:rFonts w:cs="Arial"/>
          <w:b/>
        </w:rPr>
      </w:pPr>
    </w:p>
    <w:p w14:paraId="52F467FC" w14:textId="363FD440" w:rsidR="00A27A21" w:rsidRPr="00DA69A0" w:rsidRDefault="00A27A21" w:rsidP="00A27A21">
      <w:pPr>
        <w:pStyle w:val="Standard"/>
        <w:jc w:val="both"/>
        <w:rPr>
          <w:rFonts w:cs="Arial"/>
        </w:rPr>
      </w:pPr>
      <w:r w:rsidRPr="00DA69A0">
        <w:rPr>
          <w:rFonts w:cs="Arial"/>
        </w:rPr>
        <w:t>231 – Obveze za zaposlene u iznosu od ………………………. …. 4</w:t>
      </w:r>
      <w:r w:rsidR="003206AC" w:rsidRPr="00DA69A0">
        <w:rPr>
          <w:rFonts w:cs="Arial"/>
        </w:rPr>
        <w:t>5</w:t>
      </w:r>
      <w:r w:rsidRPr="00DA69A0">
        <w:rPr>
          <w:rFonts w:cs="Arial"/>
        </w:rPr>
        <w:t>.</w:t>
      </w:r>
      <w:r w:rsidR="003206AC" w:rsidRPr="00DA69A0">
        <w:rPr>
          <w:rFonts w:cs="Arial"/>
        </w:rPr>
        <w:t>094</w:t>
      </w:r>
      <w:r w:rsidRPr="00DA69A0">
        <w:rPr>
          <w:rFonts w:cs="Arial"/>
        </w:rPr>
        <w:t xml:space="preserve"> kn</w:t>
      </w:r>
    </w:p>
    <w:p w14:paraId="054615F4" w14:textId="65F3A6A3" w:rsidR="00A27A21" w:rsidRPr="00DA69A0" w:rsidRDefault="00A27A21" w:rsidP="00A27A21">
      <w:pPr>
        <w:pStyle w:val="Standard"/>
        <w:jc w:val="both"/>
        <w:rPr>
          <w:rFonts w:cs="Arial"/>
        </w:rPr>
      </w:pPr>
      <w:r w:rsidRPr="00DA69A0">
        <w:rPr>
          <w:rFonts w:cs="Arial"/>
        </w:rPr>
        <w:t>232 – Obveze za materijalne rashode u iznosu od ……………</w:t>
      </w:r>
      <w:r w:rsidR="0086505B" w:rsidRPr="00DA69A0">
        <w:rPr>
          <w:rFonts w:cs="Arial"/>
        </w:rPr>
        <w:t xml:space="preserve">… </w:t>
      </w:r>
      <w:r w:rsidRPr="00DA69A0">
        <w:rPr>
          <w:rFonts w:cs="Arial"/>
        </w:rPr>
        <w:t>.</w:t>
      </w:r>
      <w:r w:rsidR="0086505B" w:rsidRPr="00DA69A0">
        <w:rPr>
          <w:rFonts w:cs="Arial"/>
        </w:rPr>
        <w:t xml:space="preserve">  26.667</w:t>
      </w:r>
      <w:r w:rsidRPr="00DA69A0">
        <w:rPr>
          <w:rFonts w:cs="Arial"/>
        </w:rPr>
        <w:t xml:space="preserve"> kn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A27A21" w:rsidRPr="00DA69A0" w14:paraId="622DC646" w14:textId="77777777" w:rsidTr="00A27A21">
        <w:trPr>
          <w:trHeight w:val="80"/>
        </w:trPr>
        <w:tc>
          <w:tcPr>
            <w:tcW w:w="2954" w:type="dxa"/>
            <w:noWrap/>
            <w:vAlign w:val="bottom"/>
          </w:tcPr>
          <w:p w14:paraId="6CC4D83A" w14:textId="77777777" w:rsidR="00A27A21" w:rsidRPr="00DA69A0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56A817D0" w14:textId="77777777" w:rsidR="00A27A21" w:rsidRPr="00DA69A0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09A67263" w14:textId="77777777" w:rsidR="00A27A21" w:rsidRPr="00DA69A0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517F020D" w14:textId="77777777" w:rsidR="00A27A21" w:rsidRPr="00DA69A0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107E8E82" w14:textId="77777777" w:rsidR="00A27A21" w:rsidRPr="00DA69A0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585D475F" w14:textId="4C44B263" w:rsidR="00A27A21" w:rsidRPr="00DA69A0" w:rsidRDefault="00A27A21" w:rsidP="00A27A21">
      <w:pPr>
        <w:pStyle w:val="Standard"/>
        <w:jc w:val="both"/>
        <w:rPr>
          <w:rFonts w:cs="Arial"/>
        </w:rPr>
      </w:pPr>
      <w:r w:rsidRPr="00DA69A0">
        <w:rPr>
          <w:rFonts w:cs="Arial"/>
        </w:rPr>
        <w:t>23</w:t>
      </w:r>
      <w:r w:rsidR="00315A76" w:rsidRPr="00DA69A0">
        <w:rPr>
          <w:rFonts w:cs="Arial"/>
        </w:rPr>
        <w:t>7</w:t>
      </w:r>
      <w:r w:rsidRPr="00DA69A0">
        <w:rPr>
          <w:rFonts w:cs="Arial"/>
        </w:rPr>
        <w:t xml:space="preserve"> –</w:t>
      </w:r>
      <w:r w:rsidR="00315A76" w:rsidRPr="00DA69A0">
        <w:rPr>
          <w:rFonts w:cs="Arial"/>
        </w:rPr>
        <w:t xml:space="preserve"> Obveze za naknade građanima i kućanstvima</w:t>
      </w:r>
      <w:r w:rsidRPr="00DA69A0">
        <w:rPr>
          <w:rFonts w:cs="Arial"/>
        </w:rPr>
        <w:t>………………</w:t>
      </w:r>
      <w:r w:rsidR="00315A76" w:rsidRPr="00DA69A0">
        <w:rPr>
          <w:rFonts w:cs="Arial"/>
        </w:rPr>
        <w:t xml:space="preserve">    4.600 </w:t>
      </w:r>
      <w:r w:rsidRPr="00DA69A0">
        <w:rPr>
          <w:rFonts w:cs="Arial"/>
        </w:rPr>
        <w:t>kn</w:t>
      </w:r>
    </w:p>
    <w:p w14:paraId="0D87FC67" w14:textId="77777777" w:rsidR="00A27A21" w:rsidRPr="00DA69A0" w:rsidRDefault="00E425DE" w:rsidP="00A27A21">
      <w:pPr>
        <w:pStyle w:val="Standard"/>
        <w:jc w:val="both"/>
        <w:rPr>
          <w:rFonts w:cs="Arial"/>
        </w:rPr>
      </w:pPr>
      <w:r w:rsidRPr="00DA69A0">
        <w:rPr>
          <w:rFonts w:cs="Arial"/>
        </w:rPr>
        <w:t xml:space="preserve">  </w:t>
      </w:r>
      <w:r w:rsidR="00A27A21" w:rsidRPr="00DA69A0">
        <w:rPr>
          <w:rFonts w:cs="Arial"/>
        </w:rPr>
        <w:t>26</w:t>
      </w:r>
      <w:r w:rsidRPr="00DA69A0">
        <w:rPr>
          <w:rFonts w:cs="Arial"/>
        </w:rPr>
        <w:t xml:space="preserve"> </w:t>
      </w:r>
      <w:r w:rsidR="00A27A21" w:rsidRPr="00DA69A0">
        <w:rPr>
          <w:rFonts w:cs="Arial"/>
        </w:rPr>
        <w:t>- Obveze za financijsku imovinu……………………………</w:t>
      </w:r>
      <w:r w:rsidRPr="00DA69A0">
        <w:rPr>
          <w:rFonts w:cs="Arial"/>
        </w:rPr>
        <w:t xml:space="preserve">.. </w:t>
      </w:r>
      <w:r w:rsidR="00A27A21" w:rsidRPr="00DA69A0">
        <w:rPr>
          <w:rFonts w:cs="Arial"/>
        </w:rPr>
        <w:t>399.382 kn</w:t>
      </w:r>
    </w:p>
    <w:p w14:paraId="34EABCAE" w14:textId="77777777" w:rsidR="00A27A21" w:rsidRPr="00DA69A0" w:rsidRDefault="00A27A21" w:rsidP="00A27A21"/>
    <w:p w14:paraId="2C554112" w14:textId="77777777" w:rsidR="00E907CB" w:rsidRPr="00DA69A0" w:rsidRDefault="00E907CB">
      <w:pPr>
        <w:pStyle w:val="Standard"/>
        <w:jc w:val="both"/>
        <w:rPr>
          <w:rFonts w:cs="Arial"/>
        </w:rPr>
      </w:pPr>
    </w:p>
    <w:p w14:paraId="3779EAE5" w14:textId="77777777" w:rsidR="00BE63EF" w:rsidRPr="00DA69A0" w:rsidRDefault="002B1F28">
      <w:pPr>
        <w:pStyle w:val="Standard"/>
        <w:jc w:val="both"/>
        <w:rPr>
          <w:rFonts w:cs="Arial"/>
          <w:color w:val="000000" w:themeColor="text1"/>
        </w:rPr>
      </w:pPr>
      <w:r w:rsidRPr="00DA69A0">
        <w:rPr>
          <w:rFonts w:cs="Arial"/>
          <w:color w:val="000000" w:themeColor="text1"/>
        </w:rPr>
        <w:t>U Velikom Bukovcu 10.02.2021.</w:t>
      </w:r>
    </w:p>
    <w:p w14:paraId="5B3533D9" w14:textId="77777777" w:rsidR="002B1F28" w:rsidRPr="00DA69A0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312F1D0" w14:textId="77777777" w:rsidR="00C67197" w:rsidRPr="00DA69A0" w:rsidRDefault="00D05CFA">
      <w:pPr>
        <w:pStyle w:val="Standard"/>
        <w:jc w:val="both"/>
        <w:rPr>
          <w:rFonts w:cs="Arial"/>
          <w:color w:val="000000" w:themeColor="text1"/>
        </w:rPr>
      </w:pPr>
      <w:r w:rsidRPr="00DA69A0">
        <w:rPr>
          <w:rFonts w:cs="Arial"/>
          <w:color w:val="000000" w:themeColor="text1"/>
        </w:rPr>
        <w:t>Bilješke sastavila:</w:t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  <w:t>Načelnik Općine Veliki Bukovec</w:t>
      </w:r>
    </w:p>
    <w:p w14:paraId="28D37435" w14:textId="77777777" w:rsidR="00D05CFA" w:rsidRPr="00D05CFA" w:rsidRDefault="00D05CFA">
      <w:pPr>
        <w:pStyle w:val="Standard"/>
        <w:jc w:val="both"/>
        <w:rPr>
          <w:rFonts w:cs="Arial"/>
          <w:color w:val="000000" w:themeColor="text1"/>
        </w:rPr>
      </w:pPr>
      <w:r w:rsidRPr="00DA69A0">
        <w:rPr>
          <w:rFonts w:cs="Arial"/>
          <w:color w:val="000000" w:themeColor="text1"/>
        </w:rPr>
        <w:t xml:space="preserve">Nevenka </w:t>
      </w:r>
      <w:proofErr w:type="spellStart"/>
      <w:r w:rsidRPr="00DA69A0">
        <w:rPr>
          <w:rFonts w:cs="Arial"/>
          <w:color w:val="000000" w:themeColor="text1"/>
        </w:rPr>
        <w:t>Martinković</w:t>
      </w:r>
      <w:proofErr w:type="spellEnd"/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</w:r>
      <w:r w:rsidRPr="00DA69A0">
        <w:rPr>
          <w:rFonts w:cs="Arial"/>
          <w:color w:val="000000" w:themeColor="text1"/>
        </w:rPr>
        <w:tab/>
        <w:t>Franjo</w:t>
      </w:r>
      <w:r w:rsidRPr="00D05CFA">
        <w:rPr>
          <w:rFonts w:cs="Arial"/>
          <w:color w:val="000000" w:themeColor="text1"/>
        </w:rPr>
        <w:t xml:space="preserve"> Vrbanić</w:t>
      </w:r>
    </w:p>
    <w:sectPr w:rsidR="00D05CFA" w:rsidRPr="00D05CFA" w:rsidSect="00E34F7E">
      <w:footerReference w:type="default" r:id="rId9"/>
      <w:pgSz w:w="11905" w:h="16837"/>
      <w:pgMar w:top="709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11C5" w14:textId="77777777" w:rsidR="008E2EAB" w:rsidRDefault="008E2EAB">
      <w:r>
        <w:separator/>
      </w:r>
    </w:p>
  </w:endnote>
  <w:endnote w:type="continuationSeparator" w:id="0">
    <w:p w14:paraId="1EB52574" w14:textId="77777777" w:rsidR="008E2EAB" w:rsidRDefault="008E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EndPr/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922B" w14:textId="77777777" w:rsidR="008E2EAB" w:rsidRDefault="008E2EAB">
      <w:r>
        <w:rPr>
          <w:color w:val="000000"/>
        </w:rPr>
        <w:separator/>
      </w:r>
    </w:p>
  </w:footnote>
  <w:footnote w:type="continuationSeparator" w:id="0">
    <w:p w14:paraId="39E3AB0E" w14:textId="77777777" w:rsidR="008E2EAB" w:rsidRDefault="008E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D1F"/>
    <w:rsid w:val="00003313"/>
    <w:rsid w:val="00006353"/>
    <w:rsid w:val="000078C9"/>
    <w:rsid w:val="00011A26"/>
    <w:rsid w:val="00013E75"/>
    <w:rsid w:val="00016A8F"/>
    <w:rsid w:val="00027E5F"/>
    <w:rsid w:val="000312AD"/>
    <w:rsid w:val="00032ED5"/>
    <w:rsid w:val="000342ED"/>
    <w:rsid w:val="00035A91"/>
    <w:rsid w:val="00035DD4"/>
    <w:rsid w:val="000430B8"/>
    <w:rsid w:val="000439AC"/>
    <w:rsid w:val="000445B1"/>
    <w:rsid w:val="00050673"/>
    <w:rsid w:val="00052168"/>
    <w:rsid w:val="00053625"/>
    <w:rsid w:val="000556D6"/>
    <w:rsid w:val="00055B14"/>
    <w:rsid w:val="00056643"/>
    <w:rsid w:val="000566AD"/>
    <w:rsid w:val="00066C2E"/>
    <w:rsid w:val="00067E46"/>
    <w:rsid w:val="00070A94"/>
    <w:rsid w:val="00072771"/>
    <w:rsid w:val="0007481B"/>
    <w:rsid w:val="00076B84"/>
    <w:rsid w:val="00080F41"/>
    <w:rsid w:val="00082229"/>
    <w:rsid w:val="00084383"/>
    <w:rsid w:val="00085B74"/>
    <w:rsid w:val="00086A87"/>
    <w:rsid w:val="000900CE"/>
    <w:rsid w:val="00090510"/>
    <w:rsid w:val="0009088C"/>
    <w:rsid w:val="0009123C"/>
    <w:rsid w:val="00093BAA"/>
    <w:rsid w:val="000941CD"/>
    <w:rsid w:val="000947B8"/>
    <w:rsid w:val="000A1351"/>
    <w:rsid w:val="000A1E08"/>
    <w:rsid w:val="000A757D"/>
    <w:rsid w:val="000B0325"/>
    <w:rsid w:val="000B2EE2"/>
    <w:rsid w:val="000B4B89"/>
    <w:rsid w:val="000B642D"/>
    <w:rsid w:val="000C0E60"/>
    <w:rsid w:val="000C26BA"/>
    <w:rsid w:val="000C3AE5"/>
    <w:rsid w:val="000C46A9"/>
    <w:rsid w:val="000C46B9"/>
    <w:rsid w:val="000C6814"/>
    <w:rsid w:val="000C7E4F"/>
    <w:rsid w:val="000D0358"/>
    <w:rsid w:val="000D0F1A"/>
    <w:rsid w:val="000D246B"/>
    <w:rsid w:val="000D279B"/>
    <w:rsid w:val="000D479E"/>
    <w:rsid w:val="000D5082"/>
    <w:rsid w:val="000E085A"/>
    <w:rsid w:val="000E42EF"/>
    <w:rsid w:val="000E585C"/>
    <w:rsid w:val="000F09B8"/>
    <w:rsid w:val="000F0A9F"/>
    <w:rsid w:val="000F1576"/>
    <w:rsid w:val="000F2C84"/>
    <w:rsid w:val="000F4149"/>
    <w:rsid w:val="000F64F1"/>
    <w:rsid w:val="000F76EA"/>
    <w:rsid w:val="00105603"/>
    <w:rsid w:val="001105A2"/>
    <w:rsid w:val="001124BE"/>
    <w:rsid w:val="00112C12"/>
    <w:rsid w:val="00112C74"/>
    <w:rsid w:val="00114A88"/>
    <w:rsid w:val="00120B7B"/>
    <w:rsid w:val="00121297"/>
    <w:rsid w:val="00122D25"/>
    <w:rsid w:val="001251B2"/>
    <w:rsid w:val="0012782A"/>
    <w:rsid w:val="00131382"/>
    <w:rsid w:val="001318CF"/>
    <w:rsid w:val="00134DC0"/>
    <w:rsid w:val="00136395"/>
    <w:rsid w:val="00142425"/>
    <w:rsid w:val="001436E7"/>
    <w:rsid w:val="001447D1"/>
    <w:rsid w:val="00144C1F"/>
    <w:rsid w:val="001520F9"/>
    <w:rsid w:val="00162638"/>
    <w:rsid w:val="00166EE3"/>
    <w:rsid w:val="00170B3B"/>
    <w:rsid w:val="00173F7B"/>
    <w:rsid w:val="001749A2"/>
    <w:rsid w:val="00175092"/>
    <w:rsid w:val="00175BCB"/>
    <w:rsid w:val="00175CC0"/>
    <w:rsid w:val="00177013"/>
    <w:rsid w:val="001770C5"/>
    <w:rsid w:val="001805E6"/>
    <w:rsid w:val="001870ED"/>
    <w:rsid w:val="00187BE4"/>
    <w:rsid w:val="00187EF6"/>
    <w:rsid w:val="001904DF"/>
    <w:rsid w:val="00190616"/>
    <w:rsid w:val="00192586"/>
    <w:rsid w:val="00197DF9"/>
    <w:rsid w:val="001A0EC3"/>
    <w:rsid w:val="001A4B03"/>
    <w:rsid w:val="001B0C0A"/>
    <w:rsid w:val="001B101F"/>
    <w:rsid w:val="001B11A8"/>
    <w:rsid w:val="001B2C4A"/>
    <w:rsid w:val="001B3133"/>
    <w:rsid w:val="001B6C95"/>
    <w:rsid w:val="001C1FF5"/>
    <w:rsid w:val="001C454F"/>
    <w:rsid w:val="001D0246"/>
    <w:rsid w:val="001D09E5"/>
    <w:rsid w:val="001D0CBA"/>
    <w:rsid w:val="001D459C"/>
    <w:rsid w:val="001E4325"/>
    <w:rsid w:val="001E4C89"/>
    <w:rsid w:val="001E624B"/>
    <w:rsid w:val="001E676B"/>
    <w:rsid w:val="001F3FA9"/>
    <w:rsid w:val="001F4A7E"/>
    <w:rsid w:val="00205858"/>
    <w:rsid w:val="002062CB"/>
    <w:rsid w:val="00215D3F"/>
    <w:rsid w:val="00217B5E"/>
    <w:rsid w:val="002208C9"/>
    <w:rsid w:val="00223C37"/>
    <w:rsid w:val="002254CE"/>
    <w:rsid w:val="00225849"/>
    <w:rsid w:val="00225D53"/>
    <w:rsid w:val="00225F08"/>
    <w:rsid w:val="00230C38"/>
    <w:rsid w:val="002320AB"/>
    <w:rsid w:val="002332BC"/>
    <w:rsid w:val="0023404D"/>
    <w:rsid w:val="00243751"/>
    <w:rsid w:val="002468C4"/>
    <w:rsid w:val="00247D01"/>
    <w:rsid w:val="002541CB"/>
    <w:rsid w:val="00256BD3"/>
    <w:rsid w:val="002604BD"/>
    <w:rsid w:val="00261EFB"/>
    <w:rsid w:val="0026700C"/>
    <w:rsid w:val="00267332"/>
    <w:rsid w:val="00267BB0"/>
    <w:rsid w:val="00270732"/>
    <w:rsid w:val="00276889"/>
    <w:rsid w:val="00276E56"/>
    <w:rsid w:val="00277E99"/>
    <w:rsid w:val="00281864"/>
    <w:rsid w:val="00282246"/>
    <w:rsid w:val="00283C31"/>
    <w:rsid w:val="00290F97"/>
    <w:rsid w:val="00293D58"/>
    <w:rsid w:val="00296A93"/>
    <w:rsid w:val="002A056E"/>
    <w:rsid w:val="002A4DD7"/>
    <w:rsid w:val="002A51BD"/>
    <w:rsid w:val="002A5464"/>
    <w:rsid w:val="002A757B"/>
    <w:rsid w:val="002B1F28"/>
    <w:rsid w:val="002B5FAD"/>
    <w:rsid w:val="002B659C"/>
    <w:rsid w:val="002B692B"/>
    <w:rsid w:val="002B6E0F"/>
    <w:rsid w:val="002C0E49"/>
    <w:rsid w:val="002C2A8E"/>
    <w:rsid w:val="002C32EA"/>
    <w:rsid w:val="002C5669"/>
    <w:rsid w:val="002D18CA"/>
    <w:rsid w:val="002D212B"/>
    <w:rsid w:val="002D2BE3"/>
    <w:rsid w:val="002D534F"/>
    <w:rsid w:val="002D5771"/>
    <w:rsid w:val="002D5E55"/>
    <w:rsid w:val="002E087C"/>
    <w:rsid w:val="002E2D63"/>
    <w:rsid w:val="002E3834"/>
    <w:rsid w:val="002E51FF"/>
    <w:rsid w:val="002E61C9"/>
    <w:rsid w:val="002F30C0"/>
    <w:rsid w:val="002F3371"/>
    <w:rsid w:val="002F4C8F"/>
    <w:rsid w:val="0030041B"/>
    <w:rsid w:val="00300A22"/>
    <w:rsid w:val="0030644F"/>
    <w:rsid w:val="003103D0"/>
    <w:rsid w:val="00311740"/>
    <w:rsid w:val="00315A76"/>
    <w:rsid w:val="00315FC0"/>
    <w:rsid w:val="0031602E"/>
    <w:rsid w:val="00317B8B"/>
    <w:rsid w:val="00317D4E"/>
    <w:rsid w:val="003206AC"/>
    <w:rsid w:val="00323C02"/>
    <w:rsid w:val="003255BE"/>
    <w:rsid w:val="00327CC1"/>
    <w:rsid w:val="00330A7C"/>
    <w:rsid w:val="00331213"/>
    <w:rsid w:val="0033206C"/>
    <w:rsid w:val="0033283D"/>
    <w:rsid w:val="00332B81"/>
    <w:rsid w:val="0033551A"/>
    <w:rsid w:val="00341F7D"/>
    <w:rsid w:val="0034563B"/>
    <w:rsid w:val="003459CF"/>
    <w:rsid w:val="00345DB5"/>
    <w:rsid w:val="00345DFF"/>
    <w:rsid w:val="0035043B"/>
    <w:rsid w:val="003526DE"/>
    <w:rsid w:val="0035373A"/>
    <w:rsid w:val="0035620E"/>
    <w:rsid w:val="00356887"/>
    <w:rsid w:val="00356FBF"/>
    <w:rsid w:val="00360A50"/>
    <w:rsid w:val="0036205B"/>
    <w:rsid w:val="00370CF5"/>
    <w:rsid w:val="00371C56"/>
    <w:rsid w:val="00371D2A"/>
    <w:rsid w:val="00374673"/>
    <w:rsid w:val="003859EF"/>
    <w:rsid w:val="00385BBD"/>
    <w:rsid w:val="00391E88"/>
    <w:rsid w:val="00392A98"/>
    <w:rsid w:val="003940B6"/>
    <w:rsid w:val="00394E6A"/>
    <w:rsid w:val="003962D1"/>
    <w:rsid w:val="003964B9"/>
    <w:rsid w:val="00396E78"/>
    <w:rsid w:val="003A04ED"/>
    <w:rsid w:val="003A5D97"/>
    <w:rsid w:val="003A7836"/>
    <w:rsid w:val="003B3C4A"/>
    <w:rsid w:val="003B5AF8"/>
    <w:rsid w:val="003B6CE7"/>
    <w:rsid w:val="003B7350"/>
    <w:rsid w:val="003C146C"/>
    <w:rsid w:val="003C71A9"/>
    <w:rsid w:val="003C738B"/>
    <w:rsid w:val="003D175F"/>
    <w:rsid w:val="003D1DE7"/>
    <w:rsid w:val="003D28FF"/>
    <w:rsid w:val="003D2ABF"/>
    <w:rsid w:val="003D60A2"/>
    <w:rsid w:val="003D735F"/>
    <w:rsid w:val="003D7B67"/>
    <w:rsid w:val="003E0B9B"/>
    <w:rsid w:val="003E3BD8"/>
    <w:rsid w:val="003E599C"/>
    <w:rsid w:val="003E5D84"/>
    <w:rsid w:val="003E6057"/>
    <w:rsid w:val="003E631B"/>
    <w:rsid w:val="003E6725"/>
    <w:rsid w:val="003E772B"/>
    <w:rsid w:val="003F2278"/>
    <w:rsid w:val="003F67EF"/>
    <w:rsid w:val="00403094"/>
    <w:rsid w:val="004070E7"/>
    <w:rsid w:val="00411647"/>
    <w:rsid w:val="0041354D"/>
    <w:rsid w:val="00422E39"/>
    <w:rsid w:val="004253D4"/>
    <w:rsid w:val="00426E85"/>
    <w:rsid w:val="00427B0A"/>
    <w:rsid w:val="004313FF"/>
    <w:rsid w:val="00433C89"/>
    <w:rsid w:val="00437F63"/>
    <w:rsid w:val="004414B0"/>
    <w:rsid w:val="00441578"/>
    <w:rsid w:val="00442ECF"/>
    <w:rsid w:val="004432AF"/>
    <w:rsid w:val="00444097"/>
    <w:rsid w:val="00446A5B"/>
    <w:rsid w:val="00447400"/>
    <w:rsid w:val="00447852"/>
    <w:rsid w:val="004479D2"/>
    <w:rsid w:val="00450E9A"/>
    <w:rsid w:val="00452817"/>
    <w:rsid w:val="00455A81"/>
    <w:rsid w:val="00466823"/>
    <w:rsid w:val="004670F9"/>
    <w:rsid w:val="004676BE"/>
    <w:rsid w:val="0047042A"/>
    <w:rsid w:val="00472D2F"/>
    <w:rsid w:val="004731F0"/>
    <w:rsid w:val="00480111"/>
    <w:rsid w:val="00481055"/>
    <w:rsid w:val="00481989"/>
    <w:rsid w:val="00484062"/>
    <w:rsid w:val="00485F36"/>
    <w:rsid w:val="0048683A"/>
    <w:rsid w:val="00487251"/>
    <w:rsid w:val="0048761E"/>
    <w:rsid w:val="004912EA"/>
    <w:rsid w:val="00492434"/>
    <w:rsid w:val="004930C1"/>
    <w:rsid w:val="00496243"/>
    <w:rsid w:val="004A3924"/>
    <w:rsid w:val="004B3AC2"/>
    <w:rsid w:val="004C4507"/>
    <w:rsid w:val="004C582D"/>
    <w:rsid w:val="004D066F"/>
    <w:rsid w:val="004D2378"/>
    <w:rsid w:val="004D3ADA"/>
    <w:rsid w:val="004D5945"/>
    <w:rsid w:val="004E19CF"/>
    <w:rsid w:val="004E2CE7"/>
    <w:rsid w:val="004E394F"/>
    <w:rsid w:val="004E4D4B"/>
    <w:rsid w:val="004E53D5"/>
    <w:rsid w:val="004F3361"/>
    <w:rsid w:val="00501E30"/>
    <w:rsid w:val="005026CB"/>
    <w:rsid w:val="00503B4E"/>
    <w:rsid w:val="00505499"/>
    <w:rsid w:val="00512831"/>
    <w:rsid w:val="00515B5A"/>
    <w:rsid w:val="00517051"/>
    <w:rsid w:val="0051728A"/>
    <w:rsid w:val="005205B3"/>
    <w:rsid w:val="0052129D"/>
    <w:rsid w:val="005214FB"/>
    <w:rsid w:val="00521830"/>
    <w:rsid w:val="00521D76"/>
    <w:rsid w:val="005220F3"/>
    <w:rsid w:val="00522839"/>
    <w:rsid w:val="00522E7F"/>
    <w:rsid w:val="00523C89"/>
    <w:rsid w:val="00526C7B"/>
    <w:rsid w:val="005301E6"/>
    <w:rsid w:val="005334D9"/>
    <w:rsid w:val="00540980"/>
    <w:rsid w:val="00540E2F"/>
    <w:rsid w:val="00543663"/>
    <w:rsid w:val="00544A91"/>
    <w:rsid w:val="00554E22"/>
    <w:rsid w:val="00556C96"/>
    <w:rsid w:val="00561467"/>
    <w:rsid w:val="0056313F"/>
    <w:rsid w:val="00564B22"/>
    <w:rsid w:val="005654E3"/>
    <w:rsid w:val="005655F1"/>
    <w:rsid w:val="0056792D"/>
    <w:rsid w:val="00567E14"/>
    <w:rsid w:val="005761B4"/>
    <w:rsid w:val="005820AA"/>
    <w:rsid w:val="0059140C"/>
    <w:rsid w:val="005928DF"/>
    <w:rsid w:val="005945F0"/>
    <w:rsid w:val="00594A98"/>
    <w:rsid w:val="00597CC5"/>
    <w:rsid w:val="005A0450"/>
    <w:rsid w:val="005A07F8"/>
    <w:rsid w:val="005A1C7D"/>
    <w:rsid w:val="005A4B88"/>
    <w:rsid w:val="005A4B9D"/>
    <w:rsid w:val="005B569E"/>
    <w:rsid w:val="005B5E83"/>
    <w:rsid w:val="005C271F"/>
    <w:rsid w:val="005C3B7C"/>
    <w:rsid w:val="005C44BE"/>
    <w:rsid w:val="005C5276"/>
    <w:rsid w:val="005D072B"/>
    <w:rsid w:val="005D221C"/>
    <w:rsid w:val="005D4869"/>
    <w:rsid w:val="005D6C24"/>
    <w:rsid w:val="005D72D5"/>
    <w:rsid w:val="005D74D3"/>
    <w:rsid w:val="005E00F2"/>
    <w:rsid w:val="005E1614"/>
    <w:rsid w:val="005E2095"/>
    <w:rsid w:val="005E288C"/>
    <w:rsid w:val="005E642F"/>
    <w:rsid w:val="005F133D"/>
    <w:rsid w:val="005F54F5"/>
    <w:rsid w:val="005F624E"/>
    <w:rsid w:val="005F6C02"/>
    <w:rsid w:val="00600D70"/>
    <w:rsid w:val="00601D28"/>
    <w:rsid w:val="00605C1F"/>
    <w:rsid w:val="00606EB2"/>
    <w:rsid w:val="00613D39"/>
    <w:rsid w:val="00614300"/>
    <w:rsid w:val="006177BB"/>
    <w:rsid w:val="00620E25"/>
    <w:rsid w:val="0062156D"/>
    <w:rsid w:val="006240F6"/>
    <w:rsid w:val="00625E1A"/>
    <w:rsid w:val="006269B6"/>
    <w:rsid w:val="00632CDC"/>
    <w:rsid w:val="00637027"/>
    <w:rsid w:val="0064072D"/>
    <w:rsid w:val="00640D25"/>
    <w:rsid w:val="0064140F"/>
    <w:rsid w:val="00641673"/>
    <w:rsid w:val="00642781"/>
    <w:rsid w:val="00643A0A"/>
    <w:rsid w:val="0064508D"/>
    <w:rsid w:val="00646D5F"/>
    <w:rsid w:val="00647292"/>
    <w:rsid w:val="00650456"/>
    <w:rsid w:val="006533C9"/>
    <w:rsid w:val="00655F3B"/>
    <w:rsid w:val="00662FC1"/>
    <w:rsid w:val="00663230"/>
    <w:rsid w:val="00666A8F"/>
    <w:rsid w:val="00666B60"/>
    <w:rsid w:val="00666DFD"/>
    <w:rsid w:val="00673FA5"/>
    <w:rsid w:val="0068150B"/>
    <w:rsid w:val="00681522"/>
    <w:rsid w:val="00681A28"/>
    <w:rsid w:val="00682B63"/>
    <w:rsid w:val="00685351"/>
    <w:rsid w:val="006910F6"/>
    <w:rsid w:val="00694D78"/>
    <w:rsid w:val="006A06DE"/>
    <w:rsid w:val="006A2C5D"/>
    <w:rsid w:val="006A3C36"/>
    <w:rsid w:val="006B1924"/>
    <w:rsid w:val="006B6A33"/>
    <w:rsid w:val="006C328C"/>
    <w:rsid w:val="006D0DB5"/>
    <w:rsid w:val="006D255E"/>
    <w:rsid w:val="006D6D58"/>
    <w:rsid w:val="006E0E6F"/>
    <w:rsid w:val="006E32B5"/>
    <w:rsid w:val="006E37BF"/>
    <w:rsid w:val="006E5480"/>
    <w:rsid w:val="006E7ADE"/>
    <w:rsid w:val="006F17AD"/>
    <w:rsid w:val="006F2913"/>
    <w:rsid w:val="006F4BDA"/>
    <w:rsid w:val="006F4E83"/>
    <w:rsid w:val="006F5634"/>
    <w:rsid w:val="006F7B32"/>
    <w:rsid w:val="00703107"/>
    <w:rsid w:val="00714D0D"/>
    <w:rsid w:val="00725C04"/>
    <w:rsid w:val="007310FF"/>
    <w:rsid w:val="00732333"/>
    <w:rsid w:val="00732BB4"/>
    <w:rsid w:val="00735841"/>
    <w:rsid w:val="0073642D"/>
    <w:rsid w:val="007378E0"/>
    <w:rsid w:val="00741E65"/>
    <w:rsid w:val="00747E65"/>
    <w:rsid w:val="00747ED0"/>
    <w:rsid w:val="00751E25"/>
    <w:rsid w:val="007524AB"/>
    <w:rsid w:val="0075258D"/>
    <w:rsid w:val="00754BE6"/>
    <w:rsid w:val="0075627F"/>
    <w:rsid w:val="00761B58"/>
    <w:rsid w:val="0076335E"/>
    <w:rsid w:val="00766F3A"/>
    <w:rsid w:val="007715E6"/>
    <w:rsid w:val="0077303D"/>
    <w:rsid w:val="00773435"/>
    <w:rsid w:val="007738ED"/>
    <w:rsid w:val="00774922"/>
    <w:rsid w:val="00775150"/>
    <w:rsid w:val="00775D04"/>
    <w:rsid w:val="00776B03"/>
    <w:rsid w:val="00780E48"/>
    <w:rsid w:val="007814B1"/>
    <w:rsid w:val="00781A87"/>
    <w:rsid w:val="0078426A"/>
    <w:rsid w:val="007865E9"/>
    <w:rsid w:val="0078725F"/>
    <w:rsid w:val="00791F1F"/>
    <w:rsid w:val="00792AA4"/>
    <w:rsid w:val="00794D2D"/>
    <w:rsid w:val="0079594A"/>
    <w:rsid w:val="0079716B"/>
    <w:rsid w:val="007A0C39"/>
    <w:rsid w:val="007A2151"/>
    <w:rsid w:val="007A3CA9"/>
    <w:rsid w:val="007A5C64"/>
    <w:rsid w:val="007A6633"/>
    <w:rsid w:val="007A6C02"/>
    <w:rsid w:val="007A6C66"/>
    <w:rsid w:val="007B4BAD"/>
    <w:rsid w:val="007C268D"/>
    <w:rsid w:val="007C3301"/>
    <w:rsid w:val="007D001C"/>
    <w:rsid w:val="007D09C5"/>
    <w:rsid w:val="007D47AA"/>
    <w:rsid w:val="007D4D16"/>
    <w:rsid w:val="007D5D18"/>
    <w:rsid w:val="007D7889"/>
    <w:rsid w:val="007D7ACC"/>
    <w:rsid w:val="007D7C0E"/>
    <w:rsid w:val="007E079F"/>
    <w:rsid w:val="007E0D60"/>
    <w:rsid w:val="007E2A0F"/>
    <w:rsid w:val="007E2B55"/>
    <w:rsid w:val="007E2FF8"/>
    <w:rsid w:val="007E32DE"/>
    <w:rsid w:val="007E643F"/>
    <w:rsid w:val="007F030B"/>
    <w:rsid w:val="007F0F3A"/>
    <w:rsid w:val="007F6512"/>
    <w:rsid w:val="007F6D78"/>
    <w:rsid w:val="00801A5A"/>
    <w:rsid w:val="008033AF"/>
    <w:rsid w:val="0080422D"/>
    <w:rsid w:val="0080718A"/>
    <w:rsid w:val="00811F47"/>
    <w:rsid w:val="00813D22"/>
    <w:rsid w:val="00814497"/>
    <w:rsid w:val="008165CE"/>
    <w:rsid w:val="00817E09"/>
    <w:rsid w:val="00825EE7"/>
    <w:rsid w:val="00827510"/>
    <w:rsid w:val="00830A8D"/>
    <w:rsid w:val="008358CA"/>
    <w:rsid w:val="00846063"/>
    <w:rsid w:val="00855D4D"/>
    <w:rsid w:val="00857235"/>
    <w:rsid w:val="008608F2"/>
    <w:rsid w:val="00862D82"/>
    <w:rsid w:val="0086505B"/>
    <w:rsid w:val="00866995"/>
    <w:rsid w:val="00870B12"/>
    <w:rsid w:val="0087347D"/>
    <w:rsid w:val="00873937"/>
    <w:rsid w:val="00875DD4"/>
    <w:rsid w:val="008770EF"/>
    <w:rsid w:val="00885A8A"/>
    <w:rsid w:val="008871DE"/>
    <w:rsid w:val="00887820"/>
    <w:rsid w:val="008902B7"/>
    <w:rsid w:val="00891E36"/>
    <w:rsid w:val="008A1FA5"/>
    <w:rsid w:val="008A2EC5"/>
    <w:rsid w:val="008A302E"/>
    <w:rsid w:val="008A4464"/>
    <w:rsid w:val="008A6761"/>
    <w:rsid w:val="008B17DE"/>
    <w:rsid w:val="008B1922"/>
    <w:rsid w:val="008B2EE8"/>
    <w:rsid w:val="008B64E4"/>
    <w:rsid w:val="008B7426"/>
    <w:rsid w:val="008C059A"/>
    <w:rsid w:val="008C11B5"/>
    <w:rsid w:val="008C1515"/>
    <w:rsid w:val="008C1F0D"/>
    <w:rsid w:val="008C4DE2"/>
    <w:rsid w:val="008C7E6D"/>
    <w:rsid w:val="008D02F8"/>
    <w:rsid w:val="008D0DA0"/>
    <w:rsid w:val="008D110A"/>
    <w:rsid w:val="008D1B80"/>
    <w:rsid w:val="008D2F57"/>
    <w:rsid w:val="008D3A2A"/>
    <w:rsid w:val="008D5438"/>
    <w:rsid w:val="008E10F1"/>
    <w:rsid w:val="008E1D10"/>
    <w:rsid w:val="008E2EAB"/>
    <w:rsid w:val="008E4D83"/>
    <w:rsid w:val="008E63FB"/>
    <w:rsid w:val="008F0601"/>
    <w:rsid w:val="008F3730"/>
    <w:rsid w:val="008F5969"/>
    <w:rsid w:val="008F7319"/>
    <w:rsid w:val="00901AC6"/>
    <w:rsid w:val="00904503"/>
    <w:rsid w:val="00911EE2"/>
    <w:rsid w:val="00914589"/>
    <w:rsid w:val="00915ABF"/>
    <w:rsid w:val="00917DE0"/>
    <w:rsid w:val="00917EF1"/>
    <w:rsid w:val="0092113A"/>
    <w:rsid w:val="009219F8"/>
    <w:rsid w:val="00925FF3"/>
    <w:rsid w:val="00927872"/>
    <w:rsid w:val="009314C8"/>
    <w:rsid w:val="00932B85"/>
    <w:rsid w:val="00934575"/>
    <w:rsid w:val="0093660A"/>
    <w:rsid w:val="0094028B"/>
    <w:rsid w:val="009405CA"/>
    <w:rsid w:val="00943725"/>
    <w:rsid w:val="009448E1"/>
    <w:rsid w:val="00950985"/>
    <w:rsid w:val="00950BF9"/>
    <w:rsid w:val="00951129"/>
    <w:rsid w:val="0095290C"/>
    <w:rsid w:val="00953833"/>
    <w:rsid w:val="00955CAF"/>
    <w:rsid w:val="009568B7"/>
    <w:rsid w:val="00956CE0"/>
    <w:rsid w:val="009613A2"/>
    <w:rsid w:val="0096220F"/>
    <w:rsid w:val="00962971"/>
    <w:rsid w:val="00963311"/>
    <w:rsid w:val="00964261"/>
    <w:rsid w:val="00967FD0"/>
    <w:rsid w:val="009717C9"/>
    <w:rsid w:val="00973BD0"/>
    <w:rsid w:val="0097437B"/>
    <w:rsid w:val="00975C0E"/>
    <w:rsid w:val="00976677"/>
    <w:rsid w:val="00976F8F"/>
    <w:rsid w:val="00977F69"/>
    <w:rsid w:val="00980C3D"/>
    <w:rsid w:val="00981AB7"/>
    <w:rsid w:val="009829BA"/>
    <w:rsid w:val="00983786"/>
    <w:rsid w:val="00991104"/>
    <w:rsid w:val="0099231A"/>
    <w:rsid w:val="0099367A"/>
    <w:rsid w:val="00995508"/>
    <w:rsid w:val="00996554"/>
    <w:rsid w:val="009A6297"/>
    <w:rsid w:val="009A780A"/>
    <w:rsid w:val="009B0715"/>
    <w:rsid w:val="009B07BA"/>
    <w:rsid w:val="009B3419"/>
    <w:rsid w:val="009B674D"/>
    <w:rsid w:val="009B6A54"/>
    <w:rsid w:val="009B725B"/>
    <w:rsid w:val="009C05D3"/>
    <w:rsid w:val="009C0E09"/>
    <w:rsid w:val="009C2D40"/>
    <w:rsid w:val="009C3EB1"/>
    <w:rsid w:val="009C49E0"/>
    <w:rsid w:val="009C4D68"/>
    <w:rsid w:val="009C5080"/>
    <w:rsid w:val="009C737D"/>
    <w:rsid w:val="009D347F"/>
    <w:rsid w:val="009D3C89"/>
    <w:rsid w:val="009D44A4"/>
    <w:rsid w:val="009D6A4A"/>
    <w:rsid w:val="009D7545"/>
    <w:rsid w:val="009D7755"/>
    <w:rsid w:val="009E1BB0"/>
    <w:rsid w:val="009E2169"/>
    <w:rsid w:val="009E2A4C"/>
    <w:rsid w:val="009E488A"/>
    <w:rsid w:val="009E4930"/>
    <w:rsid w:val="009E5BD7"/>
    <w:rsid w:val="009E5F24"/>
    <w:rsid w:val="009F22BC"/>
    <w:rsid w:val="009F6127"/>
    <w:rsid w:val="00A02308"/>
    <w:rsid w:val="00A0329D"/>
    <w:rsid w:val="00A03F40"/>
    <w:rsid w:val="00A10EED"/>
    <w:rsid w:val="00A118F7"/>
    <w:rsid w:val="00A13C2F"/>
    <w:rsid w:val="00A15787"/>
    <w:rsid w:val="00A15CC2"/>
    <w:rsid w:val="00A171B8"/>
    <w:rsid w:val="00A17360"/>
    <w:rsid w:val="00A2001D"/>
    <w:rsid w:val="00A25170"/>
    <w:rsid w:val="00A27A21"/>
    <w:rsid w:val="00A304A2"/>
    <w:rsid w:val="00A30C29"/>
    <w:rsid w:val="00A3100E"/>
    <w:rsid w:val="00A32845"/>
    <w:rsid w:val="00A335D1"/>
    <w:rsid w:val="00A37C38"/>
    <w:rsid w:val="00A41DD1"/>
    <w:rsid w:val="00A424BF"/>
    <w:rsid w:val="00A46956"/>
    <w:rsid w:val="00A5298B"/>
    <w:rsid w:val="00A52D6F"/>
    <w:rsid w:val="00A540EA"/>
    <w:rsid w:val="00A56179"/>
    <w:rsid w:val="00A56F32"/>
    <w:rsid w:val="00A6037A"/>
    <w:rsid w:val="00A639D4"/>
    <w:rsid w:val="00A63E85"/>
    <w:rsid w:val="00A67C3F"/>
    <w:rsid w:val="00A701AD"/>
    <w:rsid w:val="00A720FF"/>
    <w:rsid w:val="00A72440"/>
    <w:rsid w:val="00A74288"/>
    <w:rsid w:val="00A744AA"/>
    <w:rsid w:val="00A75829"/>
    <w:rsid w:val="00A7635C"/>
    <w:rsid w:val="00A81D5F"/>
    <w:rsid w:val="00A82FFF"/>
    <w:rsid w:val="00A87FE6"/>
    <w:rsid w:val="00A90A9C"/>
    <w:rsid w:val="00A90AD6"/>
    <w:rsid w:val="00A9183E"/>
    <w:rsid w:val="00A9217B"/>
    <w:rsid w:val="00A92240"/>
    <w:rsid w:val="00AA24DD"/>
    <w:rsid w:val="00AA30C1"/>
    <w:rsid w:val="00AA3EC0"/>
    <w:rsid w:val="00AA6CCB"/>
    <w:rsid w:val="00AB0F49"/>
    <w:rsid w:val="00AB1660"/>
    <w:rsid w:val="00AB210C"/>
    <w:rsid w:val="00AB4743"/>
    <w:rsid w:val="00AC018E"/>
    <w:rsid w:val="00AC1D82"/>
    <w:rsid w:val="00AC479C"/>
    <w:rsid w:val="00AC5EAA"/>
    <w:rsid w:val="00AD0945"/>
    <w:rsid w:val="00AD0B63"/>
    <w:rsid w:val="00AD788A"/>
    <w:rsid w:val="00AD7C31"/>
    <w:rsid w:val="00AE30EC"/>
    <w:rsid w:val="00AE4A65"/>
    <w:rsid w:val="00AE72D0"/>
    <w:rsid w:val="00AF03AC"/>
    <w:rsid w:val="00AF1B1B"/>
    <w:rsid w:val="00AF4B68"/>
    <w:rsid w:val="00AF54C8"/>
    <w:rsid w:val="00AF6BF4"/>
    <w:rsid w:val="00B06A67"/>
    <w:rsid w:val="00B10233"/>
    <w:rsid w:val="00B13B63"/>
    <w:rsid w:val="00B159D2"/>
    <w:rsid w:val="00B1612D"/>
    <w:rsid w:val="00B17FFD"/>
    <w:rsid w:val="00B20654"/>
    <w:rsid w:val="00B26A1F"/>
    <w:rsid w:val="00B34ACD"/>
    <w:rsid w:val="00B40AED"/>
    <w:rsid w:val="00B41968"/>
    <w:rsid w:val="00B43B09"/>
    <w:rsid w:val="00B448D8"/>
    <w:rsid w:val="00B469ED"/>
    <w:rsid w:val="00B51D87"/>
    <w:rsid w:val="00B523F6"/>
    <w:rsid w:val="00B53278"/>
    <w:rsid w:val="00B53CC7"/>
    <w:rsid w:val="00B567EB"/>
    <w:rsid w:val="00B603C5"/>
    <w:rsid w:val="00B651FD"/>
    <w:rsid w:val="00B660F8"/>
    <w:rsid w:val="00B67176"/>
    <w:rsid w:val="00B67EEC"/>
    <w:rsid w:val="00B72B4F"/>
    <w:rsid w:val="00B72E84"/>
    <w:rsid w:val="00B73D3D"/>
    <w:rsid w:val="00B75F12"/>
    <w:rsid w:val="00B80122"/>
    <w:rsid w:val="00B83A5F"/>
    <w:rsid w:val="00B85279"/>
    <w:rsid w:val="00B86541"/>
    <w:rsid w:val="00B87DC2"/>
    <w:rsid w:val="00B9430F"/>
    <w:rsid w:val="00B94BA7"/>
    <w:rsid w:val="00B97F93"/>
    <w:rsid w:val="00BA0325"/>
    <w:rsid w:val="00BA0565"/>
    <w:rsid w:val="00BA12A4"/>
    <w:rsid w:val="00BA152B"/>
    <w:rsid w:val="00BA52C7"/>
    <w:rsid w:val="00BA7FBF"/>
    <w:rsid w:val="00BC01D1"/>
    <w:rsid w:val="00BC0A44"/>
    <w:rsid w:val="00BC72C4"/>
    <w:rsid w:val="00BD4532"/>
    <w:rsid w:val="00BD4DA2"/>
    <w:rsid w:val="00BD7C7B"/>
    <w:rsid w:val="00BE1B4B"/>
    <w:rsid w:val="00BE2B74"/>
    <w:rsid w:val="00BE431F"/>
    <w:rsid w:val="00BE50C6"/>
    <w:rsid w:val="00BE52C7"/>
    <w:rsid w:val="00BE563F"/>
    <w:rsid w:val="00BE5773"/>
    <w:rsid w:val="00BE63EF"/>
    <w:rsid w:val="00BE6690"/>
    <w:rsid w:val="00BF2586"/>
    <w:rsid w:val="00BF31A9"/>
    <w:rsid w:val="00BF33A2"/>
    <w:rsid w:val="00BF53C6"/>
    <w:rsid w:val="00C0221B"/>
    <w:rsid w:val="00C05FBC"/>
    <w:rsid w:val="00C063BC"/>
    <w:rsid w:val="00C1092A"/>
    <w:rsid w:val="00C17201"/>
    <w:rsid w:val="00C172A6"/>
    <w:rsid w:val="00C24696"/>
    <w:rsid w:val="00C273C5"/>
    <w:rsid w:val="00C335EC"/>
    <w:rsid w:val="00C33EBA"/>
    <w:rsid w:val="00C375AC"/>
    <w:rsid w:val="00C37C9F"/>
    <w:rsid w:val="00C41B27"/>
    <w:rsid w:val="00C4381B"/>
    <w:rsid w:val="00C43A0E"/>
    <w:rsid w:val="00C44BDA"/>
    <w:rsid w:val="00C45CAA"/>
    <w:rsid w:val="00C46771"/>
    <w:rsid w:val="00C47B42"/>
    <w:rsid w:val="00C500B9"/>
    <w:rsid w:val="00C525DF"/>
    <w:rsid w:val="00C530F6"/>
    <w:rsid w:val="00C53A34"/>
    <w:rsid w:val="00C5479E"/>
    <w:rsid w:val="00C57432"/>
    <w:rsid w:val="00C607E4"/>
    <w:rsid w:val="00C64D78"/>
    <w:rsid w:val="00C67197"/>
    <w:rsid w:val="00C6725A"/>
    <w:rsid w:val="00C67FE8"/>
    <w:rsid w:val="00C70882"/>
    <w:rsid w:val="00C72B29"/>
    <w:rsid w:val="00C730E0"/>
    <w:rsid w:val="00C73DAF"/>
    <w:rsid w:val="00C75EBF"/>
    <w:rsid w:val="00C7709C"/>
    <w:rsid w:val="00C77E1C"/>
    <w:rsid w:val="00C8076A"/>
    <w:rsid w:val="00C8725B"/>
    <w:rsid w:val="00C94F18"/>
    <w:rsid w:val="00C95E3A"/>
    <w:rsid w:val="00CA284D"/>
    <w:rsid w:val="00CA3063"/>
    <w:rsid w:val="00CA4269"/>
    <w:rsid w:val="00CA58F1"/>
    <w:rsid w:val="00CA77CD"/>
    <w:rsid w:val="00CB0A58"/>
    <w:rsid w:val="00CB16E1"/>
    <w:rsid w:val="00CB1A32"/>
    <w:rsid w:val="00CB1F0D"/>
    <w:rsid w:val="00CB52B5"/>
    <w:rsid w:val="00CB6861"/>
    <w:rsid w:val="00CC01C7"/>
    <w:rsid w:val="00CC1142"/>
    <w:rsid w:val="00CC1439"/>
    <w:rsid w:val="00CC1A10"/>
    <w:rsid w:val="00CC4EB2"/>
    <w:rsid w:val="00CC7322"/>
    <w:rsid w:val="00CD0DC6"/>
    <w:rsid w:val="00CD2853"/>
    <w:rsid w:val="00CD5F09"/>
    <w:rsid w:val="00CD6567"/>
    <w:rsid w:val="00CE0D00"/>
    <w:rsid w:val="00CE3A26"/>
    <w:rsid w:val="00CE79E4"/>
    <w:rsid w:val="00CF1BBB"/>
    <w:rsid w:val="00CF20A3"/>
    <w:rsid w:val="00CF4C80"/>
    <w:rsid w:val="00CF70DD"/>
    <w:rsid w:val="00D02B02"/>
    <w:rsid w:val="00D04AED"/>
    <w:rsid w:val="00D05CFA"/>
    <w:rsid w:val="00D0691C"/>
    <w:rsid w:val="00D0748E"/>
    <w:rsid w:val="00D1221F"/>
    <w:rsid w:val="00D12AAA"/>
    <w:rsid w:val="00D1381F"/>
    <w:rsid w:val="00D17A79"/>
    <w:rsid w:val="00D22193"/>
    <w:rsid w:val="00D221DD"/>
    <w:rsid w:val="00D24AF9"/>
    <w:rsid w:val="00D30229"/>
    <w:rsid w:val="00D32EC1"/>
    <w:rsid w:val="00D34A38"/>
    <w:rsid w:val="00D36FAA"/>
    <w:rsid w:val="00D37102"/>
    <w:rsid w:val="00D4021A"/>
    <w:rsid w:val="00D41613"/>
    <w:rsid w:val="00D422DF"/>
    <w:rsid w:val="00D42951"/>
    <w:rsid w:val="00D43B7F"/>
    <w:rsid w:val="00D4503D"/>
    <w:rsid w:val="00D47782"/>
    <w:rsid w:val="00D47AC6"/>
    <w:rsid w:val="00D52044"/>
    <w:rsid w:val="00D539AA"/>
    <w:rsid w:val="00D57B5B"/>
    <w:rsid w:val="00D61A37"/>
    <w:rsid w:val="00D65A9E"/>
    <w:rsid w:val="00D65EF3"/>
    <w:rsid w:val="00D65FB7"/>
    <w:rsid w:val="00D67B96"/>
    <w:rsid w:val="00D67BB9"/>
    <w:rsid w:val="00D67CEB"/>
    <w:rsid w:val="00D72023"/>
    <w:rsid w:val="00D75984"/>
    <w:rsid w:val="00D77B1C"/>
    <w:rsid w:val="00D80813"/>
    <w:rsid w:val="00D809B3"/>
    <w:rsid w:val="00D81084"/>
    <w:rsid w:val="00D81628"/>
    <w:rsid w:val="00D81E0C"/>
    <w:rsid w:val="00D85DFD"/>
    <w:rsid w:val="00D869F3"/>
    <w:rsid w:val="00D90BF4"/>
    <w:rsid w:val="00D910B5"/>
    <w:rsid w:val="00D94324"/>
    <w:rsid w:val="00D96039"/>
    <w:rsid w:val="00D96D9D"/>
    <w:rsid w:val="00DA0FE9"/>
    <w:rsid w:val="00DA251D"/>
    <w:rsid w:val="00DA3403"/>
    <w:rsid w:val="00DA344C"/>
    <w:rsid w:val="00DA444A"/>
    <w:rsid w:val="00DA69A0"/>
    <w:rsid w:val="00DA6BC7"/>
    <w:rsid w:val="00DB0663"/>
    <w:rsid w:val="00DB4A8B"/>
    <w:rsid w:val="00DB64E3"/>
    <w:rsid w:val="00DC16F8"/>
    <w:rsid w:val="00DD52E6"/>
    <w:rsid w:val="00DD6809"/>
    <w:rsid w:val="00DD6855"/>
    <w:rsid w:val="00DE63F8"/>
    <w:rsid w:val="00DE6736"/>
    <w:rsid w:val="00DF12A6"/>
    <w:rsid w:val="00DF16A8"/>
    <w:rsid w:val="00DF3C87"/>
    <w:rsid w:val="00DF6D53"/>
    <w:rsid w:val="00E0185B"/>
    <w:rsid w:val="00E02ADA"/>
    <w:rsid w:val="00E02BFE"/>
    <w:rsid w:val="00E0629C"/>
    <w:rsid w:val="00E07086"/>
    <w:rsid w:val="00E10450"/>
    <w:rsid w:val="00E128CD"/>
    <w:rsid w:val="00E200B9"/>
    <w:rsid w:val="00E21D03"/>
    <w:rsid w:val="00E24BD3"/>
    <w:rsid w:val="00E25854"/>
    <w:rsid w:val="00E26C24"/>
    <w:rsid w:val="00E276A1"/>
    <w:rsid w:val="00E31510"/>
    <w:rsid w:val="00E33ACC"/>
    <w:rsid w:val="00E34F7E"/>
    <w:rsid w:val="00E425DE"/>
    <w:rsid w:val="00E45432"/>
    <w:rsid w:val="00E50486"/>
    <w:rsid w:val="00E51AC8"/>
    <w:rsid w:val="00E53932"/>
    <w:rsid w:val="00E54C5D"/>
    <w:rsid w:val="00E55882"/>
    <w:rsid w:val="00E55CD8"/>
    <w:rsid w:val="00E57858"/>
    <w:rsid w:val="00E6005E"/>
    <w:rsid w:val="00E61579"/>
    <w:rsid w:val="00E62569"/>
    <w:rsid w:val="00E63994"/>
    <w:rsid w:val="00E7207D"/>
    <w:rsid w:val="00E72809"/>
    <w:rsid w:val="00E7335D"/>
    <w:rsid w:val="00E76E83"/>
    <w:rsid w:val="00E77C24"/>
    <w:rsid w:val="00E802B6"/>
    <w:rsid w:val="00E81172"/>
    <w:rsid w:val="00E8548E"/>
    <w:rsid w:val="00E85C25"/>
    <w:rsid w:val="00E878ED"/>
    <w:rsid w:val="00E87A59"/>
    <w:rsid w:val="00E87D9C"/>
    <w:rsid w:val="00E907CB"/>
    <w:rsid w:val="00E90B2F"/>
    <w:rsid w:val="00E91F8B"/>
    <w:rsid w:val="00E9251B"/>
    <w:rsid w:val="00E946CE"/>
    <w:rsid w:val="00EA2623"/>
    <w:rsid w:val="00EA4EDC"/>
    <w:rsid w:val="00EA69D5"/>
    <w:rsid w:val="00EB21B2"/>
    <w:rsid w:val="00EB617B"/>
    <w:rsid w:val="00EB6C46"/>
    <w:rsid w:val="00EC3470"/>
    <w:rsid w:val="00EC4ABD"/>
    <w:rsid w:val="00ED0DEE"/>
    <w:rsid w:val="00ED0EE6"/>
    <w:rsid w:val="00ED11B3"/>
    <w:rsid w:val="00ED1712"/>
    <w:rsid w:val="00ED4052"/>
    <w:rsid w:val="00EE0247"/>
    <w:rsid w:val="00EE13A3"/>
    <w:rsid w:val="00EE1E22"/>
    <w:rsid w:val="00EE2BF7"/>
    <w:rsid w:val="00EE46DC"/>
    <w:rsid w:val="00EE5B89"/>
    <w:rsid w:val="00EE699A"/>
    <w:rsid w:val="00EE7A9F"/>
    <w:rsid w:val="00EF04BA"/>
    <w:rsid w:val="00EF705D"/>
    <w:rsid w:val="00F01A86"/>
    <w:rsid w:val="00F04E09"/>
    <w:rsid w:val="00F11F33"/>
    <w:rsid w:val="00F13DA5"/>
    <w:rsid w:val="00F22594"/>
    <w:rsid w:val="00F23F1A"/>
    <w:rsid w:val="00F24B9B"/>
    <w:rsid w:val="00F25174"/>
    <w:rsid w:val="00F26AAC"/>
    <w:rsid w:val="00F27349"/>
    <w:rsid w:val="00F321A3"/>
    <w:rsid w:val="00F326A3"/>
    <w:rsid w:val="00F416EF"/>
    <w:rsid w:val="00F432C7"/>
    <w:rsid w:val="00F453BC"/>
    <w:rsid w:val="00F46B91"/>
    <w:rsid w:val="00F47A06"/>
    <w:rsid w:val="00F51CD4"/>
    <w:rsid w:val="00F51E39"/>
    <w:rsid w:val="00F5420F"/>
    <w:rsid w:val="00F542EE"/>
    <w:rsid w:val="00F6067C"/>
    <w:rsid w:val="00F613EF"/>
    <w:rsid w:val="00F61DC0"/>
    <w:rsid w:val="00F623C0"/>
    <w:rsid w:val="00F62B4B"/>
    <w:rsid w:val="00F65064"/>
    <w:rsid w:val="00F65AD8"/>
    <w:rsid w:val="00F66C25"/>
    <w:rsid w:val="00F77627"/>
    <w:rsid w:val="00F77BF4"/>
    <w:rsid w:val="00F8096E"/>
    <w:rsid w:val="00F80E83"/>
    <w:rsid w:val="00F82EBC"/>
    <w:rsid w:val="00F84684"/>
    <w:rsid w:val="00F85BFF"/>
    <w:rsid w:val="00F85CCD"/>
    <w:rsid w:val="00F8727A"/>
    <w:rsid w:val="00F87AA0"/>
    <w:rsid w:val="00F9036A"/>
    <w:rsid w:val="00F9217E"/>
    <w:rsid w:val="00F927E2"/>
    <w:rsid w:val="00FA0C68"/>
    <w:rsid w:val="00FA1617"/>
    <w:rsid w:val="00FA3053"/>
    <w:rsid w:val="00FA58B6"/>
    <w:rsid w:val="00FB0ADF"/>
    <w:rsid w:val="00FB1A9D"/>
    <w:rsid w:val="00FB2EF4"/>
    <w:rsid w:val="00FB4440"/>
    <w:rsid w:val="00FB4BCC"/>
    <w:rsid w:val="00FB5975"/>
    <w:rsid w:val="00FC0470"/>
    <w:rsid w:val="00FC04DC"/>
    <w:rsid w:val="00FC0993"/>
    <w:rsid w:val="00FC0DBB"/>
    <w:rsid w:val="00FC2281"/>
    <w:rsid w:val="00FC2F22"/>
    <w:rsid w:val="00FC3D22"/>
    <w:rsid w:val="00FC6897"/>
    <w:rsid w:val="00FC7CB7"/>
    <w:rsid w:val="00FC7E9C"/>
    <w:rsid w:val="00FD4206"/>
    <w:rsid w:val="00FE069F"/>
    <w:rsid w:val="00FE5AB4"/>
    <w:rsid w:val="00FE5F38"/>
    <w:rsid w:val="00FE7376"/>
    <w:rsid w:val="00FE7404"/>
    <w:rsid w:val="00FF1803"/>
    <w:rsid w:val="00FF2E8C"/>
    <w:rsid w:val="00FF40F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310</cp:revision>
  <cp:lastPrinted>2021-02-11T12:17:00Z</cp:lastPrinted>
  <dcterms:created xsi:type="dcterms:W3CDTF">2021-02-01T06:42:00Z</dcterms:created>
  <dcterms:modified xsi:type="dcterms:W3CDTF">2021-04-20T05:36:00Z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